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120" w:rsidRDefault="00640120" w:rsidP="00746392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中華民國童軍總會</w:t>
      </w:r>
      <w:r w:rsidR="00C21985" w:rsidRPr="00597C27">
        <w:rPr>
          <w:rFonts w:ascii="標楷體" w:eastAsia="標楷體" w:hAnsi="標楷體"/>
          <w:color w:val="000000"/>
          <w:sz w:val="32"/>
          <w:szCs w:val="32"/>
        </w:rPr>
        <w:t>參加</w:t>
      </w:r>
      <w:r w:rsidR="004867DB" w:rsidRPr="00597C27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4867DB" w:rsidRPr="00597C27">
        <w:rPr>
          <w:rFonts w:ascii="標楷體" w:eastAsia="標楷體" w:hAnsi="標楷體"/>
          <w:color w:val="000000"/>
          <w:sz w:val="32"/>
          <w:szCs w:val="32"/>
        </w:rPr>
        <w:t>022</w:t>
      </w:r>
      <w:r w:rsidR="00C21985" w:rsidRPr="00597C27">
        <w:rPr>
          <w:rFonts w:ascii="標楷體" w:eastAsia="標楷體" w:hAnsi="標楷體"/>
          <w:color w:val="000000"/>
          <w:sz w:val="32"/>
          <w:szCs w:val="32"/>
        </w:rPr>
        <w:t>世界童軍空中大會暨網路大會</w:t>
      </w:r>
    </w:p>
    <w:p w:rsidR="00C21985" w:rsidRPr="00597C27" w:rsidRDefault="00F61140" w:rsidP="00746392">
      <w:pPr>
        <w:spacing w:line="400" w:lineRule="exac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Arial" w:hint="eastAsia"/>
          <w:sz w:val="32"/>
          <w:szCs w:val="32"/>
        </w:rPr>
        <w:t>臺灣省童軍(</w:t>
      </w:r>
      <w:r w:rsidR="00640120" w:rsidRPr="00640120">
        <w:rPr>
          <w:rFonts w:ascii="標楷體" w:eastAsia="標楷體" w:hAnsi="標楷體" w:cs="Arial" w:hint="eastAsia"/>
          <w:sz w:val="32"/>
          <w:szCs w:val="32"/>
        </w:rPr>
        <w:t>台語文創意園</w:t>
      </w:r>
      <w:r w:rsidR="00640120" w:rsidRPr="00597C27">
        <w:rPr>
          <w:rFonts w:ascii="標楷體" w:eastAsia="標楷體" w:hAnsi="標楷體" w:cs="Arial" w:hint="eastAsia"/>
          <w:sz w:val="28"/>
          <w:szCs w:val="28"/>
        </w:rPr>
        <w:t>區</w:t>
      </w:r>
      <w:r>
        <w:rPr>
          <w:rFonts w:ascii="標楷體" w:eastAsia="標楷體" w:hAnsi="標楷體" w:cs="Arial" w:hint="eastAsia"/>
          <w:sz w:val="28"/>
          <w:szCs w:val="28"/>
        </w:rPr>
        <w:t>)參與</w:t>
      </w:r>
      <w:r w:rsidR="00C21985" w:rsidRPr="00597C27">
        <w:rPr>
          <w:rFonts w:ascii="標楷體" w:eastAsia="標楷體" w:hAnsi="標楷體"/>
          <w:color w:val="000000"/>
          <w:sz w:val="32"/>
          <w:szCs w:val="32"/>
        </w:rPr>
        <w:t>活動</w:t>
      </w:r>
      <w:r w:rsidR="004867DB" w:rsidRPr="00597C27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C21985" w:rsidRPr="00597C27" w:rsidRDefault="00C21985" w:rsidP="00637087">
      <w:pPr>
        <w:numPr>
          <w:ilvl w:val="0"/>
          <w:numId w:val="15"/>
        </w:numPr>
        <w:snapToGrid w:val="0"/>
        <w:spacing w:beforeLines="50" w:before="180"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97C27">
        <w:rPr>
          <w:rFonts w:ascii="標楷體" w:eastAsia="標楷體" w:hAnsi="標楷體"/>
          <w:color w:val="000000"/>
          <w:sz w:val="28"/>
          <w:szCs w:val="28"/>
        </w:rPr>
        <w:t>依　據：中</w:t>
      </w:r>
      <w:r w:rsidR="00C6649B" w:rsidRPr="00597C27">
        <w:rPr>
          <w:rFonts w:ascii="標楷體" w:eastAsia="標楷體" w:hAnsi="標楷體"/>
          <w:color w:val="000000"/>
          <w:sz w:val="28"/>
          <w:szCs w:val="28"/>
        </w:rPr>
        <w:t>華民</w:t>
      </w:r>
      <w:r w:rsidRPr="00597C27">
        <w:rPr>
          <w:rFonts w:ascii="標楷體" w:eastAsia="標楷體" w:hAnsi="標楷體"/>
          <w:color w:val="000000"/>
          <w:sz w:val="28"/>
          <w:szCs w:val="28"/>
        </w:rPr>
        <w:t>國童軍</w:t>
      </w:r>
      <w:r w:rsidR="004867DB" w:rsidRPr="00597C27">
        <w:rPr>
          <w:rFonts w:ascii="標楷體" w:eastAsia="標楷體" w:hAnsi="標楷體"/>
          <w:color w:val="000000"/>
          <w:sz w:val="28"/>
          <w:szCs w:val="28"/>
        </w:rPr>
        <w:t>參加</w:t>
      </w:r>
      <w:bookmarkStart w:id="0" w:name="_GoBack"/>
      <w:bookmarkEnd w:id="0"/>
      <w:r w:rsidR="004867DB" w:rsidRPr="00597C27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4867DB" w:rsidRPr="00597C27">
        <w:rPr>
          <w:rFonts w:ascii="標楷體" w:eastAsia="標楷體" w:hAnsi="標楷體"/>
          <w:color w:val="000000"/>
          <w:sz w:val="28"/>
          <w:szCs w:val="28"/>
        </w:rPr>
        <w:t>022世界童軍空中大會暨網路大會活動</w:t>
      </w:r>
      <w:r w:rsidR="004867DB" w:rsidRPr="00597C27">
        <w:rPr>
          <w:rFonts w:ascii="標楷體" w:eastAsia="標楷體" w:hAnsi="標楷體" w:hint="eastAsia"/>
          <w:color w:val="000000"/>
          <w:sz w:val="28"/>
          <w:szCs w:val="28"/>
        </w:rPr>
        <w:t>辦法</w:t>
      </w:r>
      <w:r w:rsidRPr="00597C27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036DC" w:rsidRPr="00597C27" w:rsidRDefault="000036DC" w:rsidP="00637087">
      <w:pPr>
        <w:numPr>
          <w:ilvl w:val="0"/>
          <w:numId w:val="15"/>
        </w:numPr>
        <w:snapToGrid w:val="0"/>
        <w:spacing w:beforeLines="50" w:before="180"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97C27">
        <w:rPr>
          <w:rFonts w:ascii="標楷體" w:eastAsia="標楷體" w:hAnsi="標楷體" w:hint="eastAsia"/>
          <w:color w:val="000000"/>
          <w:sz w:val="28"/>
          <w:szCs w:val="28"/>
        </w:rPr>
        <w:t>目的</w:t>
      </w:r>
      <w:r w:rsidR="00C21985" w:rsidRPr="00597C27">
        <w:rPr>
          <w:rFonts w:ascii="標楷體" w:eastAsia="標楷體" w:hAnsi="標楷體"/>
          <w:color w:val="000000"/>
          <w:sz w:val="28"/>
          <w:szCs w:val="28"/>
        </w:rPr>
        <w:t>：</w:t>
      </w:r>
      <w:r w:rsidRPr="00597C27">
        <w:rPr>
          <w:rFonts w:ascii="標楷體" w:eastAsia="標楷體" w:hAnsi="標楷體" w:cs="Arial"/>
          <w:sz w:val="28"/>
          <w:szCs w:val="28"/>
        </w:rPr>
        <w:t>培養童軍對「電腦網際網路」現代科技之使用方法，於活動中透過網際網路與各國童軍聯誼，感受「海外存知己、天涯若比鄰」世界地球村與分享彼此的</w:t>
      </w:r>
      <w:r w:rsidRPr="00597C27">
        <w:rPr>
          <w:rFonts w:ascii="標楷體" w:eastAsia="標楷體" w:hAnsi="標楷體" w:cs="Arial" w:hint="eastAsia"/>
          <w:sz w:val="28"/>
          <w:szCs w:val="28"/>
        </w:rPr>
        <w:t>語言、</w:t>
      </w:r>
      <w:r w:rsidRPr="00597C27">
        <w:rPr>
          <w:rFonts w:ascii="標楷體" w:eastAsia="標楷體" w:hAnsi="標楷體" w:cs="Arial"/>
          <w:sz w:val="28"/>
          <w:szCs w:val="28"/>
        </w:rPr>
        <w:t>文化觀點，促進</w:t>
      </w:r>
      <w:proofErr w:type="gramStart"/>
      <w:r w:rsidRPr="00597C27">
        <w:rPr>
          <w:rFonts w:ascii="標楷體" w:eastAsia="標楷體" w:hAnsi="標楷體" w:cs="Arial"/>
          <w:sz w:val="28"/>
          <w:szCs w:val="28"/>
        </w:rPr>
        <w:t>國際間的互相</w:t>
      </w:r>
      <w:proofErr w:type="gramEnd"/>
      <w:r w:rsidRPr="00597C27">
        <w:rPr>
          <w:rFonts w:ascii="標楷體" w:eastAsia="標楷體" w:hAnsi="標楷體" w:cs="Arial"/>
          <w:sz w:val="28"/>
          <w:szCs w:val="28"/>
        </w:rPr>
        <w:t>理解，並</w:t>
      </w:r>
      <w:proofErr w:type="gramStart"/>
      <w:r w:rsidRPr="00597C27">
        <w:rPr>
          <w:rFonts w:ascii="標楷體" w:eastAsia="標楷體" w:hAnsi="標楷體" w:cs="Arial"/>
          <w:sz w:val="28"/>
          <w:szCs w:val="28"/>
        </w:rPr>
        <w:t>發揮聯團活動</w:t>
      </w:r>
      <w:proofErr w:type="gramEnd"/>
      <w:r w:rsidRPr="00597C27">
        <w:rPr>
          <w:rFonts w:ascii="標楷體" w:eastAsia="標楷體" w:hAnsi="標楷體" w:cs="Arial"/>
          <w:sz w:val="28"/>
          <w:szCs w:val="28"/>
        </w:rPr>
        <w:t>效能，培養多元能力的機會。</w:t>
      </w:r>
    </w:p>
    <w:p w:rsidR="00C21985" w:rsidRPr="00597C27" w:rsidRDefault="000036DC" w:rsidP="00637087">
      <w:pPr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97C27">
        <w:rPr>
          <w:rFonts w:ascii="標楷體" w:eastAsia="標楷體" w:hAnsi="標楷體" w:cs="Arial" w:hint="eastAsia"/>
          <w:sz w:val="28"/>
          <w:szCs w:val="28"/>
        </w:rPr>
        <w:t>三、</w:t>
      </w:r>
      <w:r w:rsidRPr="00597C27">
        <w:rPr>
          <w:rFonts w:ascii="標楷體" w:eastAsia="標楷體" w:hAnsi="標楷體" w:cs="Arial"/>
          <w:sz w:val="28"/>
          <w:szCs w:val="28"/>
        </w:rPr>
        <w:t>指導單位：中</w:t>
      </w:r>
      <w:r w:rsidRPr="00597C27">
        <w:rPr>
          <w:rFonts w:ascii="標楷體" w:eastAsia="標楷體" w:hAnsi="標楷體" w:cs="Arial" w:hint="eastAsia"/>
          <w:sz w:val="28"/>
          <w:szCs w:val="28"/>
        </w:rPr>
        <w:t>華民</w:t>
      </w:r>
      <w:r w:rsidRPr="00597C27">
        <w:rPr>
          <w:rFonts w:ascii="標楷體" w:eastAsia="標楷體" w:hAnsi="標楷體" w:cs="Arial"/>
          <w:sz w:val="28"/>
          <w:szCs w:val="28"/>
        </w:rPr>
        <w:t>國童軍總會</w:t>
      </w:r>
    </w:p>
    <w:p w:rsidR="00C21985" w:rsidRPr="00597C27" w:rsidRDefault="00E94220" w:rsidP="00637087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97C27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0036DC" w:rsidRPr="00597C27">
        <w:rPr>
          <w:rFonts w:ascii="標楷體" w:eastAsia="標楷體" w:hAnsi="標楷體" w:cs="Arial"/>
          <w:sz w:val="28"/>
          <w:szCs w:val="28"/>
        </w:rPr>
        <w:t>主辦單位：</w:t>
      </w:r>
      <w:r w:rsidR="000036DC" w:rsidRPr="00597C27">
        <w:rPr>
          <w:rFonts w:ascii="標楷體" w:eastAsia="標楷體" w:hAnsi="標楷體" w:cs="Arial" w:hint="eastAsia"/>
          <w:sz w:val="28"/>
          <w:szCs w:val="28"/>
        </w:rPr>
        <w:t>財團法人臺灣省童軍文教基金會、財團法人關懷文教基金會</w:t>
      </w:r>
    </w:p>
    <w:p w:rsidR="007128F9" w:rsidRPr="00597C27" w:rsidRDefault="00E94220" w:rsidP="00637087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97C27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0036DC" w:rsidRPr="00597C27">
        <w:rPr>
          <w:rFonts w:ascii="標楷體" w:eastAsia="標楷體" w:hAnsi="標楷體" w:cs="Arial"/>
          <w:sz w:val="28"/>
          <w:szCs w:val="28"/>
        </w:rPr>
        <w:t>承辦單位：臺</w:t>
      </w:r>
      <w:r w:rsidR="000036DC" w:rsidRPr="00597C27">
        <w:rPr>
          <w:rFonts w:ascii="標楷體" w:eastAsia="標楷體" w:hAnsi="標楷體" w:cs="Arial" w:hint="eastAsia"/>
          <w:sz w:val="28"/>
          <w:szCs w:val="28"/>
        </w:rPr>
        <w:t>灣省</w:t>
      </w:r>
      <w:r w:rsidR="000036DC" w:rsidRPr="00597C27">
        <w:rPr>
          <w:rFonts w:ascii="標楷體" w:eastAsia="標楷體" w:hAnsi="標楷體" w:cs="Arial"/>
          <w:sz w:val="28"/>
          <w:szCs w:val="28"/>
        </w:rPr>
        <w:t>童軍會</w:t>
      </w:r>
      <w:r w:rsidR="000036DC" w:rsidRPr="00597C27">
        <w:rPr>
          <w:rFonts w:ascii="標楷體" w:eastAsia="標楷體" w:hAnsi="標楷體" w:cs="Arial" w:hint="eastAsia"/>
          <w:sz w:val="28"/>
          <w:szCs w:val="28"/>
        </w:rPr>
        <w:t>、彰化縣童軍會</w:t>
      </w:r>
    </w:p>
    <w:p w:rsidR="00C21985" w:rsidRPr="00597C27" w:rsidRDefault="000036DC" w:rsidP="006A749F">
      <w:pPr>
        <w:pStyle w:val="a8"/>
        <w:numPr>
          <w:ilvl w:val="0"/>
          <w:numId w:val="19"/>
        </w:numPr>
        <w:snapToGrid w:val="0"/>
        <w:spacing w:beforeLines="50" w:before="180" w:line="400" w:lineRule="exact"/>
        <w:ind w:leftChars="0"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97C27">
        <w:rPr>
          <w:rFonts w:ascii="標楷體" w:eastAsia="標楷體" w:hAnsi="標楷體" w:cs="Arial"/>
          <w:sz w:val="28"/>
          <w:szCs w:val="28"/>
        </w:rPr>
        <w:t>協辦單位：</w:t>
      </w:r>
      <w:r w:rsidRPr="00597C27">
        <w:rPr>
          <w:rFonts w:ascii="標楷體" w:eastAsia="標楷體" w:hAnsi="標楷體" w:cs="Arial" w:hint="eastAsia"/>
          <w:sz w:val="28"/>
          <w:szCs w:val="28"/>
        </w:rPr>
        <w:t>台語文創意園區、彰化縣童軍會第</w:t>
      </w:r>
      <w:r w:rsidR="003C2C86">
        <w:rPr>
          <w:rFonts w:ascii="標楷體" w:eastAsia="標楷體" w:hAnsi="標楷體" w:cs="Arial"/>
          <w:sz w:val="28"/>
          <w:szCs w:val="28"/>
        </w:rPr>
        <w:t>308</w:t>
      </w:r>
      <w:r w:rsidRPr="00597C27">
        <w:rPr>
          <w:rFonts w:ascii="標楷體" w:eastAsia="標楷體" w:hAnsi="標楷體" w:cs="Arial" w:hint="eastAsia"/>
          <w:sz w:val="28"/>
          <w:szCs w:val="28"/>
        </w:rPr>
        <w:t>團</w:t>
      </w:r>
    </w:p>
    <w:p w:rsidR="00C21985" w:rsidRPr="00597C27" w:rsidRDefault="000036DC" w:rsidP="006A749F">
      <w:pPr>
        <w:pStyle w:val="a8"/>
        <w:numPr>
          <w:ilvl w:val="0"/>
          <w:numId w:val="19"/>
        </w:numPr>
        <w:snapToGrid w:val="0"/>
        <w:spacing w:beforeLines="50" w:before="180" w:line="400" w:lineRule="exact"/>
        <w:ind w:leftChars="0" w:left="566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597C27">
        <w:rPr>
          <w:rFonts w:ascii="標楷體" w:eastAsia="標楷體" w:hAnsi="標楷體" w:cs="Arial"/>
          <w:sz w:val="28"/>
          <w:szCs w:val="28"/>
        </w:rPr>
        <w:t>活動內容</w:t>
      </w:r>
      <w:r w:rsidR="00952147" w:rsidRPr="00597C27">
        <w:rPr>
          <w:rFonts w:ascii="標楷體" w:eastAsia="標楷體" w:hAnsi="標楷體" w:cs="Arial" w:hint="eastAsia"/>
          <w:sz w:val="28"/>
          <w:szCs w:val="28"/>
        </w:rPr>
        <w:t>、參加對象</w:t>
      </w:r>
      <w:r w:rsidRPr="00597C27">
        <w:rPr>
          <w:rFonts w:ascii="標楷體" w:eastAsia="標楷體" w:hAnsi="標楷體" w:cs="Arial"/>
          <w:sz w:val="28"/>
          <w:szCs w:val="28"/>
        </w:rPr>
        <w:t>及地點：</w:t>
      </w:r>
    </w:p>
    <w:p w:rsidR="00952147" w:rsidRPr="00597C27" w:rsidRDefault="00952147" w:rsidP="00637087">
      <w:pPr>
        <w:pStyle w:val="a8"/>
        <w:numPr>
          <w:ilvl w:val="1"/>
          <w:numId w:val="15"/>
        </w:numPr>
        <w:spacing w:line="40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597C27">
        <w:rPr>
          <w:rFonts w:ascii="標楷體" w:eastAsia="標楷體" w:hAnsi="標楷體" w:cs="Arial"/>
          <w:sz w:val="28"/>
          <w:szCs w:val="28"/>
        </w:rPr>
        <w:t>活動時間：本</w:t>
      </w:r>
      <w:r w:rsidRPr="00597C27">
        <w:rPr>
          <w:rFonts w:ascii="標楷體" w:eastAsia="標楷體" w:hAnsi="標楷體" w:cs="Arial" w:hint="eastAsia"/>
          <w:sz w:val="28"/>
          <w:szCs w:val="28"/>
        </w:rPr>
        <w:t>(111)</w:t>
      </w:r>
      <w:r w:rsidRPr="00597C27">
        <w:rPr>
          <w:rFonts w:ascii="標楷體" w:eastAsia="標楷體" w:hAnsi="標楷體" w:cs="Arial"/>
          <w:sz w:val="28"/>
          <w:szCs w:val="28"/>
        </w:rPr>
        <w:t>年10月</w:t>
      </w:r>
      <w:r w:rsidRPr="00597C27">
        <w:rPr>
          <w:rFonts w:ascii="標楷體" w:eastAsia="標楷體" w:hAnsi="標楷體" w:cs="Arial" w:hint="eastAsia"/>
          <w:sz w:val="28"/>
          <w:szCs w:val="28"/>
        </w:rPr>
        <w:t>16</w:t>
      </w:r>
      <w:r w:rsidRPr="00597C27">
        <w:rPr>
          <w:rFonts w:ascii="標楷體" w:eastAsia="標楷體" w:hAnsi="標楷體" w:cs="Arial"/>
          <w:sz w:val="28"/>
          <w:szCs w:val="28"/>
        </w:rPr>
        <w:t>日</w:t>
      </w:r>
      <w:bookmarkStart w:id="1" w:name="OLE_LINK1"/>
      <w:r w:rsidRPr="00597C27">
        <w:rPr>
          <w:rFonts w:ascii="標楷體" w:eastAsia="標楷體" w:hAnsi="標楷體" w:cs="Arial"/>
          <w:sz w:val="28"/>
          <w:szCs w:val="28"/>
        </w:rPr>
        <w:t>（星期</w:t>
      </w:r>
      <w:r w:rsidRPr="00597C27">
        <w:rPr>
          <w:rFonts w:ascii="標楷體" w:eastAsia="標楷體" w:hAnsi="標楷體" w:cs="Arial" w:hint="eastAsia"/>
          <w:sz w:val="28"/>
          <w:szCs w:val="28"/>
        </w:rPr>
        <w:t>日</w:t>
      </w:r>
      <w:r w:rsidRPr="00597C27">
        <w:rPr>
          <w:rFonts w:ascii="標楷體" w:eastAsia="標楷體" w:hAnsi="標楷體" w:cs="Arial"/>
          <w:sz w:val="28"/>
          <w:szCs w:val="28"/>
        </w:rPr>
        <w:t>）</w:t>
      </w:r>
      <w:bookmarkEnd w:id="1"/>
      <w:r w:rsidRPr="00597C27">
        <w:rPr>
          <w:rFonts w:ascii="標楷體" w:eastAsia="標楷體" w:hAnsi="標楷體" w:cs="Arial" w:hint="eastAsia"/>
          <w:sz w:val="28"/>
          <w:szCs w:val="28"/>
        </w:rPr>
        <w:t>10</w:t>
      </w:r>
      <w:r w:rsidRPr="00597C27">
        <w:rPr>
          <w:rFonts w:ascii="標楷體" w:eastAsia="標楷體" w:hAnsi="標楷體" w:cs="Arial"/>
          <w:sz w:val="28"/>
          <w:szCs w:val="28"/>
        </w:rPr>
        <w:t>：00時起至1</w:t>
      </w:r>
      <w:r w:rsidRPr="00597C27">
        <w:rPr>
          <w:rFonts w:ascii="標楷體" w:eastAsia="標楷體" w:hAnsi="標楷體" w:cs="Arial" w:hint="eastAsia"/>
          <w:sz w:val="28"/>
          <w:szCs w:val="28"/>
        </w:rPr>
        <w:t>6</w:t>
      </w:r>
      <w:r w:rsidRPr="00597C27">
        <w:rPr>
          <w:rFonts w:ascii="標楷體" w:eastAsia="標楷體" w:hAnsi="標楷體" w:cs="Arial"/>
          <w:sz w:val="28"/>
          <w:szCs w:val="28"/>
        </w:rPr>
        <w:t>：00時</w:t>
      </w:r>
      <w:proofErr w:type="gramStart"/>
      <w:r w:rsidRPr="00597C27">
        <w:rPr>
          <w:rFonts w:ascii="標楷體" w:eastAsia="標楷體" w:hAnsi="標楷體" w:cs="Arial"/>
          <w:sz w:val="28"/>
          <w:szCs w:val="28"/>
        </w:rPr>
        <w:t>止</w:t>
      </w:r>
      <w:proofErr w:type="gramEnd"/>
    </w:p>
    <w:p w:rsidR="00952147" w:rsidRPr="00597C27" w:rsidRDefault="00952147" w:rsidP="00637087">
      <w:pPr>
        <w:pStyle w:val="a8"/>
        <w:numPr>
          <w:ilvl w:val="1"/>
          <w:numId w:val="15"/>
        </w:numPr>
        <w:spacing w:line="4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597C27">
        <w:rPr>
          <w:rFonts w:ascii="標楷體" w:eastAsia="標楷體" w:hAnsi="標楷體" w:cs="Arial" w:hint="eastAsia"/>
          <w:sz w:val="28"/>
          <w:szCs w:val="28"/>
        </w:rPr>
        <w:t>活動地點</w:t>
      </w:r>
      <w:r w:rsidRPr="00597C27">
        <w:rPr>
          <w:rFonts w:ascii="標楷體" w:eastAsia="標楷體" w:hAnsi="標楷體" w:cs="Arial"/>
          <w:sz w:val="28"/>
          <w:szCs w:val="28"/>
        </w:rPr>
        <w:t>：</w:t>
      </w:r>
      <w:r w:rsidRPr="00597C27">
        <w:rPr>
          <w:rFonts w:ascii="標楷體" w:eastAsia="標楷體" w:hAnsi="標楷體" w:cs="Arial" w:hint="eastAsia"/>
          <w:sz w:val="28"/>
          <w:szCs w:val="28"/>
        </w:rPr>
        <w:t>台語文創意園區(彰化市卦山路18號)</w:t>
      </w:r>
      <w:r w:rsidRPr="00597C27">
        <w:rPr>
          <w:rFonts w:ascii="標楷體" w:eastAsia="標楷體" w:hAnsi="標楷體" w:cs="Arial"/>
          <w:sz w:val="28"/>
          <w:szCs w:val="28"/>
        </w:rPr>
        <w:t>。</w:t>
      </w:r>
    </w:p>
    <w:p w:rsidR="00952147" w:rsidRPr="00597C27" w:rsidRDefault="00952147" w:rsidP="00637087">
      <w:pPr>
        <w:pStyle w:val="a8"/>
        <w:numPr>
          <w:ilvl w:val="1"/>
          <w:numId w:val="15"/>
        </w:numPr>
        <w:spacing w:line="40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597C27">
        <w:rPr>
          <w:rFonts w:ascii="標楷體" w:eastAsia="標楷體" w:hAnsi="標楷體" w:cs="Arial"/>
          <w:sz w:val="28"/>
          <w:szCs w:val="28"/>
        </w:rPr>
        <w:t>參加對象：幼童軍及家長、童軍、行義童軍、羅浮童軍、童軍服務員。</w:t>
      </w:r>
    </w:p>
    <w:p w:rsidR="00952147" w:rsidRPr="00597C27" w:rsidRDefault="00952147" w:rsidP="00637087">
      <w:pPr>
        <w:pStyle w:val="a8"/>
        <w:numPr>
          <w:ilvl w:val="1"/>
          <w:numId w:val="15"/>
        </w:numPr>
        <w:spacing w:line="40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597C27">
        <w:rPr>
          <w:rFonts w:ascii="標楷體" w:eastAsia="標楷體" w:hAnsi="標楷體" w:cs="Arial"/>
          <w:sz w:val="28"/>
          <w:szCs w:val="28"/>
        </w:rPr>
        <w:t>活動內容：WWW、ICQ、IRC、e-mail、科技新知簡介、視訊簡介</w:t>
      </w:r>
      <w:r w:rsidRPr="00597C27">
        <w:rPr>
          <w:rFonts w:ascii="標楷體" w:eastAsia="標楷體" w:hAnsi="標楷體" w:cs="Arial" w:hint="eastAsia"/>
          <w:sz w:val="28"/>
          <w:szCs w:val="28"/>
        </w:rPr>
        <w:t>及台語文闖關等</w:t>
      </w:r>
      <w:r w:rsidRPr="00597C27">
        <w:rPr>
          <w:rFonts w:ascii="標楷體" w:eastAsia="標楷體" w:hAnsi="標楷體" w:cs="Arial"/>
          <w:sz w:val="28"/>
          <w:szCs w:val="28"/>
        </w:rPr>
        <w:t>活動。</w:t>
      </w:r>
    </w:p>
    <w:p w:rsidR="00952147" w:rsidRPr="00597C27" w:rsidRDefault="00952147" w:rsidP="00637087">
      <w:pPr>
        <w:pStyle w:val="a8"/>
        <w:numPr>
          <w:ilvl w:val="1"/>
          <w:numId w:val="15"/>
        </w:numPr>
        <w:spacing w:line="40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597C27">
        <w:rPr>
          <w:rFonts w:ascii="標楷體" w:eastAsia="標楷體" w:hAnsi="標楷體" w:cs="Arial" w:hint="eastAsia"/>
          <w:sz w:val="28"/>
          <w:szCs w:val="28"/>
        </w:rPr>
        <w:t>參加大會，或於近午參加活動超出午餐時間者，請自行準備午餐。</w:t>
      </w:r>
    </w:p>
    <w:p w:rsidR="00952147" w:rsidRPr="00597C27" w:rsidRDefault="002B5C52" w:rsidP="00637087">
      <w:pPr>
        <w:snapToGrid w:val="0"/>
        <w:spacing w:beforeLines="50" w:before="180"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597C27"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="00952147" w:rsidRPr="00597C27">
        <w:rPr>
          <w:rFonts w:ascii="標楷體" w:eastAsia="標楷體" w:hAnsi="標楷體" w:hint="eastAsia"/>
          <w:color w:val="000000"/>
          <w:sz w:val="28"/>
          <w:szCs w:val="28"/>
        </w:rPr>
        <w:t xml:space="preserve">經 </w:t>
      </w:r>
      <w:r w:rsidR="00952147" w:rsidRPr="00597C27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952147" w:rsidRPr="00597C27">
        <w:rPr>
          <w:rFonts w:ascii="標楷體" w:eastAsia="標楷體" w:hAnsi="標楷體" w:hint="eastAsia"/>
          <w:color w:val="000000"/>
          <w:sz w:val="28"/>
          <w:szCs w:val="28"/>
        </w:rPr>
        <w:t>費</w:t>
      </w:r>
      <w:r w:rsidR="00952147" w:rsidRPr="00597C27">
        <w:rPr>
          <w:rFonts w:ascii="標楷體" w:eastAsia="標楷體" w:hAnsi="標楷體" w:cs="Arial"/>
          <w:sz w:val="28"/>
          <w:szCs w:val="28"/>
        </w:rPr>
        <w:t>：</w:t>
      </w:r>
      <w:r w:rsidR="00952147" w:rsidRPr="00597C27">
        <w:rPr>
          <w:rFonts w:ascii="標楷體" w:eastAsia="標楷體" w:hAnsi="標楷體" w:cs="Arial" w:hint="eastAsia"/>
          <w:sz w:val="28"/>
          <w:szCs w:val="28"/>
        </w:rPr>
        <w:t>參加人員一律免費，由主辦單位籌措。</w:t>
      </w:r>
    </w:p>
    <w:p w:rsidR="00597C27" w:rsidRDefault="00952147" w:rsidP="0063708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597C27"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="00597C27" w:rsidRPr="00597C27">
        <w:rPr>
          <w:rFonts w:ascii="標楷體" w:eastAsia="標楷體" w:hAnsi="標楷體" w:cs="Arial"/>
          <w:sz w:val="28"/>
          <w:szCs w:val="28"/>
        </w:rPr>
        <w:t>報    名：</w:t>
      </w:r>
    </w:p>
    <w:p w:rsidR="00422E25" w:rsidRDefault="003B2E0D" w:rsidP="00637087">
      <w:pPr>
        <w:spacing w:line="400" w:lineRule="exact"/>
        <w:ind w:leftChars="295" w:left="991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1.請至下列網址下載團體報名表：</w:t>
      </w:r>
      <w:hyperlink r:id="rId8" w:history="1">
        <w:r w:rsidRPr="00573F7A">
          <w:rPr>
            <w:rStyle w:val="a3"/>
            <w:rFonts w:ascii="標楷體" w:eastAsia="標楷體" w:hAnsi="標楷體"/>
            <w:sz w:val="28"/>
            <w:szCs w:val="28"/>
          </w:rPr>
          <w:t>https://docs.google.com/document/d/1F3rr5mA7gsJC2oqpCV6b-KOxKchatkYG/edit?usp=sharing&amp;ouid=112523966835691892294&amp;rtpof=true&amp;sd=true</w:t>
        </w:r>
      </w:hyperlink>
    </w:p>
    <w:p w:rsidR="003B2E0D" w:rsidRPr="003B2E0D" w:rsidRDefault="003B2E0D" w:rsidP="00637087">
      <w:pPr>
        <w:spacing w:line="400" w:lineRule="exact"/>
        <w:ind w:leftChars="295" w:left="991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2.填寫完團體報名表後經由下列表單上傳檔案：</w:t>
      </w:r>
      <w:hyperlink r:id="rId9" w:history="1">
        <w:r w:rsidRPr="00573F7A">
          <w:rPr>
            <w:rStyle w:val="a3"/>
            <w:rFonts w:ascii="標楷體" w:eastAsia="標楷體" w:hAnsi="標楷體"/>
            <w:sz w:val="28"/>
            <w:szCs w:val="28"/>
          </w:rPr>
          <w:t>https://forms.gle/zS1b14SsDK94VkXS7</w:t>
        </w:r>
      </w:hyperlink>
    </w:p>
    <w:p w:rsidR="00952147" w:rsidRPr="00597C27" w:rsidRDefault="00597C27" w:rsidP="0063708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597C27">
        <w:rPr>
          <w:rFonts w:ascii="標楷體" w:eastAsia="標楷體" w:hAnsi="標楷體" w:cs="Arial" w:hint="eastAsia"/>
          <w:sz w:val="28"/>
          <w:szCs w:val="28"/>
        </w:rPr>
        <w:t>十</w:t>
      </w:r>
      <w:r w:rsidRPr="00597C2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52147" w:rsidRPr="00597C27">
        <w:rPr>
          <w:rFonts w:ascii="標楷體" w:eastAsia="標楷體" w:hAnsi="標楷體" w:cs="Arial"/>
          <w:sz w:val="28"/>
          <w:szCs w:val="28"/>
        </w:rPr>
        <w:t>報    到：</w:t>
      </w:r>
    </w:p>
    <w:p w:rsidR="00952147" w:rsidRPr="00597C27" w:rsidRDefault="00952147" w:rsidP="00637087">
      <w:pPr>
        <w:numPr>
          <w:ilvl w:val="0"/>
          <w:numId w:val="20"/>
        </w:numPr>
        <w:tabs>
          <w:tab w:val="clear" w:pos="1080"/>
          <w:tab w:val="left" w:pos="1200"/>
        </w:tabs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597C27">
        <w:rPr>
          <w:rFonts w:ascii="標楷體" w:eastAsia="標楷體" w:hAnsi="標楷體" w:cs="Arial"/>
          <w:sz w:val="28"/>
          <w:szCs w:val="28"/>
        </w:rPr>
        <w:t>活動當天自行前往</w:t>
      </w:r>
      <w:r w:rsidRPr="00597C27">
        <w:rPr>
          <w:rFonts w:ascii="標楷體" w:eastAsia="標楷體" w:hAnsi="標楷體" w:cs="Arial" w:hint="eastAsia"/>
          <w:sz w:val="28"/>
          <w:szCs w:val="28"/>
        </w:rPr>
        <w:t>活動地點</w:t>
      </w:r>
      <w:r w:rsidRPr="00597C27">
        <w:rPr>
          <w:rFonts w:ascii="標楷體" w:eastAsia="標楷體" w:hAnsi="標楷體" w:cs="Arial"/>
          <w:sz w:val="28"/>
          <w:szCs w:val="28"/>
        </w:rPr>
        <w:t>，領取「闖關活動卡」完成報到，幼童軍參加需有家長或團長帶領參加活動，不再另發通知</w:t>
      </w:r>
      <w:r w:rsidR="00597C27" w:rsidRPr="00597C27">
        <w:rPr>
          <w:rFonts w:ascii="標楷體" w:eastAsia="標楷體" w:hAnsi="標楷體" w:cs="Arial"/>
          <w:sz w:val="28"/>
          <w:szCs w:val="28"/>
        </w:rPr>
        <w:t>。</w:t>
      </w:r>
    </w:p>
    <w:p w:rsidR="00597C27" w:rsidRPr="00597C27" w:rsidRDefault="00597C27" w:rsidP="00637087">
      <w:pPr>
        <w:numPr>
          <w:ilvl w:val="0"/>
          <w:numId w:val="20"/>
        </w:numPr>
        <w:tabs>
          <w:tab w:val="clear" w:pos="1080"/>
          <w:tab w:val="left" w:pos="1200"/>
        </w:tabs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597C27">
        <w:rPr>
          <w:rFonts w:ascii="標楷體" w:eastAsia="標楷體" w:hAnsi="標楷體" w:cs="Arial" w:hint="eastAsia"/>
          <w:sz w:val="28"/>
          <w:szCs w:val="28"/>
        </w:rPr>
        <w:t>活動闖關通過</w:t>
      </w:r>
      <w:proofErr w:type="gramStart"/>
      <w:r w:rsidRPr="00597C27">
        <w:rPr>
          <w:rFonts w:ascii="標楷體" w:eastAsia="標楷體" w:hAnsi="標楷體" w:cs="Arial" w:hint="eastAsia"/>
          <w:sz w:val="28"/>
          <w:szCs w:val="28"/>
        </w:rPr>
        <w:t>者後</w:t>
      </w:r>
      <w:r w:rsidRPr="00597C27">
        <w:rPr>
          <w:rFonts w:ascii="標楷體" w:eastAsia="標楷體" w:hAnsi="標楷體" w:cs="Arial" w:hint="eastAsia"/>
          <w:sz w:val="28"/>
          <w:szCs w:val="28"/>
          <w:lang w:eastAsia="zh-HK"/>
        </w:rPr>
        <w:t>憑</w:t>
      </w:r>
      <w:proofErr w:type="gramEnd"/>
      <w:r w:rsidRPr="00597C27">
        <w:rPr>
          <w:rFonts w:ascii="標楷體" w:eastAsia="標楷體" w:hAnsi="標楷體" w:cs="Arial"/>
          <w:sz w:val="28"/>
          <w:szCs w:val="28"/>
        </w:rPr>
        <w:t>「闖關活動卡」</w:t>
      </w:r>
      <w:r w:rsidRPr="00597C27">
        <w:rPr>
          <w:rFonts w:ascii="標楷體" w:eastAsia="標楷體" w:hAnsi="標楷體" w:cs="Arial" w:hint="eastAsia"/>
          <w:sz w:val="28"/>
          <w:szCs w:val="28"/>
        </w:rPr>
        <w:t>於報到處領取</w:t>
      </w:r>
      <w:proofErr w:type="gramStart"/>
      <w:r w:rsidRPr="00597C27">
        <w:rPr>
          <w:rFonts w:ascii="標楷體" w:eastAsia="標楷體" w:hAnsi="標楷體" w:cs="Arial" w:hint="eastAsia"/>
          <w:sz w:val="28"/>
          <w:szCs w:val="28"/>
        </w:rPr>
        <w:t>活動布</w:t>
      </w:r>
      <w:proofErr w:type="gramEnd"/>
      <w:r w:rsidRPr="00597C27">
        <w:rPr>
          <w:rFonts w:ascii="標楷體" w:eastAsia="標楷體" w:hAnsi="標楷體" w:cs="Arial" w:hint="eastAsia"/>
          <w:sz w:val="28"/>
          <w:szCs w:val="28"/>
        </w:rPr>
        <w:t>章</w:t>
      </w:r>
      <w:r w:rsidRPr="00597C27">
        <w:rPr>
          <w:rFonts w:ascii="標楷體" w:eastAsia="標楷體" w:hAnsi="標楷體" w:cs="Arial"/>
          <w:sz w:val="28"/>
          <w:szCs w:val="28"/>
        </w:rPr>
        <w:t>。</w:t>
      </w:r>
    </w:p>
    <w:p w:rsidR="00952147" w:rsidRPr="00597C27" w:rsidRDefault="00952147" w:rsidP="00637087">
      <w:pPr>
        <w:numPr>
          <w:ilvl w:val="0"/>
          <w:numId w:val="20"/>
        </w:numPr>
        <w:tabs>
          <w:tab w:val="clear" w:pos="1080"/>
          <w:tab w:val="left" w:pos="1200"/>
        </w:tabs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597C27">
        <w:rPr>
          <w:rFonts w:ascii="標楷體" w:eastAsia="標楷體" w:hAnsi="標楷體" w:cs="Arial" w:hint="eastAsia"/>
          <w:sz w:val="28"/>
          <w:szCs w:val="28"/>
        </w:rPr>
        <w:t>當天最後報到時間為上午10：00，請團長於時間內報到完畢</w:t>
      </w:r>
      <w:r w:rsidR="00597C27" w:rsidRPr="00597C27">
        <w:rPr>
          <w:rFonts w:ascii="標楷體" w:eastAsia="標楷體" w:hAnsi="標楷體" w:cs="Arial" w:hint="eastAsia"/>
          <w:sz w:val="28"/>
          <w:szCs w:val="28"/>
        </w:rPr>
        <w:t>。</w:t>
      </w:r>
    </w:p>
    <w:p w:rsidR="00C21985" w:rsidRPr="00597C27" w:rsidRDefault="00597C27" w:rsidP="00637087">
      <w:pPr>
        <w:snapToGrid w:val="0"/>
        <w:spacing w:beforeLines="50" w:before="180" w:line="40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597C27"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597C27">
        <w:rPr>
          <w:rFonts w:ascii="標楷體" w:eastAsia="標楷體" w:hAnsi="標楷體" w:cs="Arial"/>
          <w:sz w:val="28"/>
          <w:szCs w:val="28"/>
        </w:rPr>
        <w:t>世界大會活動日期由本</w:t>
      </w:r>
      <w:r w:rsidRPr="00597C27">
        <w:rPr>
          <w:rFonts w:ascii="標楷體" w:eastAsia="標楷體" w:hAnsi="標楷體" w:cs="Arial" w:hint="eastAsia"/>
          <w:sz w:val="28"/>
          <w:szCs w:val="28"/>
        </w:rPr>
        <w:t>(111)</w:t>
      </w:r>
      <w:r w:rsidRPr="00597C27">
        <w:rPr>
          <w:rFonts w:ascii="標楷體" w:eastAsia="標楷體" w:hAnsi="標楷體" w:cs="Arial"/>
          <w:sz w:val="28"/>
          <w:szCs w:val="28"/>
        </w:rPr>
        <w:t>年10月</w:t>
      </w:r>
      <w:r w:rsidRPr="00597C27">
        <w:rPr>
          <w:rFonts w:ascii="標楷體" w:eastAsia="標楷體" w:hAnsi="標楷體" w:cs="Arial" w:hint="eastAsia"/>
          <w:sz w:val="28"/>
          <w:szCs w:val="28"/>
        </w:rPr>
        <w:t>14</w:t>
      </w:r>
      <w:r w:rsidRPr="00597C27">
        <w:rPr>
          <w:rFonts w:ascii="標楷體" w:eastAsia="標楷體" w:hAnsi="標楷體" w:cs="Arial"/>
          <w:sz w:val="28"/>
          <w:szCs w:val="28"/>
        </w:rPr>
        <w:t>日凌晨0時起至</w:t>
      </w:r>
      <w:r w:rsidRPr="00597C27">
        <w:rPr>
          <w:rFonts w:ascii="標楷體" w:eastAsia="標楷體" w:hAnsi="標楷體" w:cs="Arial" w:hint="eastAsia"/>
          <w:sz w:val="28"/>
          <w:szCs w:val="28"/>
        </w:rPr>
        <w:t>16</w:t>
      </w:r>
      <w:r w:rsidRPr="00597C27">
        <w:rPr>
          <w:rFonts w:ascii="標楷體" w:eastAsia="標楷體" w:hAnsi="標楷體" w:cs="Arial"/>
          <w:sz w:val="28"/>
          <w:szCs w:val="28"/>
        </w:rPr>
        <w:t>日24時計</w:t>
      </w:r>
      <w:r w:rsidRPr="00597C27">
        <w:rPr>
          <w:rFonts w:ascii="標楷體" w:eastAsia="標楷體" w:hAnsi="標楷體" w:cs="Arial" w:hint="eastAsia"/>
          <w:sz w:val="28"/>
          <w:szCs w:val="28"/>
        </w:rPr>
        <w:t>三</w:t>
      </w:r>
      <w:r w:rsidRPr="00597C27">
        <w:rPr>
          <w:rFonts w:ascii="標楷體" w:eastAsia="標楷體" w:hAnsi="標楷體" w:cs="Arial"/>
          <w:sz w:val="28"/>
          <w:szCs w:val="28"/>
        </w:rPr>
        <w:t>天（星期</w:t>
      </w:r>
      <w:r w:rsidRPr="00597C27">
        <w:rPr>
          <w:rFonts w:ascii="標楷體" w:eastAsia="標楷體" w:hAnsi="標楷體" w:cs="Arial" w:hint="eastAsia"/>
          <w:sz w:val="28"/>
          <w:szCs w:val="28"/>
        </w:rPr>
        <w:t>五</w:t>
      </w:r>
      <w:r w:rsidRPr="00597C27">
        <w:rPr>
          <w:rFonts w:ascii="標楷體" w:eastAsia="標楷體" w:hAnsi="標楷體" w:cs="Arial"/>
          <w:sz w:val="28"/>
          <w:szCs w:val="28"/>
        </w:rPr>
        <w:t>、六、日），詳情</w:t>
      </w:r>
      <w:r w:rsidRPr="00597C27">
        <w:rPr>
          <w:rFonts w:ascii="標楷體" w:eastAsia="標楷體" w:hAnsi="標楷體" w:cs="Arial" w:hint="eastAsia"/>
          <w:sz w:val="28"/>
          <w:szCs w:val="28"/>
        </w:rPr>
        <w:t>請</w:t>
      </w:r>
      <w:r w:rsidRPr="00597C27">
        <w:rPr>
          <w:rFonts w:ascii="標楷體" w:eastAsia="標楷體" w:hAnsi="標楷體" w:cs="Arial"/>
          <w:color w:val="000000"/>
          <w:sz w:val="28"/>
          <w:szCs w:val="28"/>
        </w:rPr>
        <w:t>參考</w:t>
      </w:r>
      <w:r w:rsidRPr="00597C27"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Pr="00597C27">
        <w:rPr>
          <w:rFonts w:ascii="標楷體" w:eastAsia="標楷體" w:hAnsi="標楷體" w:cs="Arial"/>
          <w:color w:val="000000"/>
          <w:sz w:val="28"/>
          <w:szCs w:val="28"/>
        </w:rPr>
        <w:t>總會網站</w:t>
      </w:r>
      <w:hyperlink r:id="rId10" w:history="1">
        <w:r w:rsidRPr="00597C27">
          <w:rPr>
            <w:rStyle w:val="a3"/>
            <w:rFonts w:ascii="標楷體" w:eastAsia="標楷體" w:hAnsi="標楷體" w:cs="Arial" w:hint="eastAsia"/>
            <w:sz w:val="28"/>
            <w:szCs w:val="28"/>
          </w:rPr>
          <w:t>http://</w:t>
        </w:r>
        <w:r w:rsidRPr="00597C27">
          <w:rPr>
            <w:rStyle w:val="a3"/>
            <w:rFonts w:ascii="標楷體" w:eastAsia="標楷體" w:hAnsi="標楷體" w:cs="Arial"/>
            <w:sz w:val="28"/>
            <w:szCs w:val="28"/>
          </w:rPr>
          <w:t>scouting.</w:t>
        </w:r>
        <w:r w:rsidRPr="00597C27">
          <w:rPr>
            <w:rStyle w:val="a3"/>
            <w:rFonts w:ascii="標楷體" w:eastAsia="標楷體" w:hAnsi="標楷體" w:cs="Arial" w:hint="eastAsia"/>
            <w:sz w:val="28"/>
            <w:szCs w:val="28"/>
          </w:rPr>
          <w:t>o</w:t>
        </w:r>
        <w:r w:rsidRPr="00597C27">
          <w:rPr>
            <w:rStyle w:val="a3"/>
            <w:rFonts w:ascii="標楷體" w:eastAsia="標楷體" w:hAnsi="標楷體" w:cs="Arial"/>
            <w:sz w:val="28"/>
            <w:szCs w:val="28"/>
          </w:rPr>
          <w:t>rg.tw</w:t>
        </w:r>
      </w:hyperlink>
      <w:r w:rsidRPr="00597C27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597C27">
        <w:rPr>
          <w:rFonts w:ascii="標楷體" w:eastAsia="標楷體" w:hAnsi="標楷體" w:cs="Arial"/>
          <w:color w:val="000000"/>
          <w:sz w:val="28"/>
          <w:szCs w:val="28"/>
        </w:rPr>
        <w:t>最新消息</w:t>
      </w:r>
      <w:r w:rsidRPr="00597C27">
        <w:rPr>
          <w:rFonts w:ascii="標楷體" w:eastAsia="標楷體" w:hAnsi="標楷體" w:cs="Arial" w:hint="eastAsia"/>
          <w:sz w:val="28"/>
          <w:szCs w:val="28"/>
        </w:rPr>
        <w:t>。</w:t>
      </w:r>
    </w:p>
    <w:p w:rsidR="00597C27" w:rsidRPr="00597C27" w:rsidRDefault="00597C27" w:rsidP="00637087">
      <w:pPr>
        <w:snapToGrid w:val="0"/>
        <w:spacing w:beforeLines="50" w:before="180" w:line="40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97C27">
        <w:rPr>
          <w:rFonts w:ascii="標楷體" w:eastAsia="標楷體" w:hAnsi="標楷體" w:hint="eastAsia"/>
          <w:color w:val="000000"/>
          <w:sz w:val="28"/>
          <w:szCs w:val="28"/>
        </w:rPr>
        <w:t>十二、本計畫奉核後實施</w:t>
      </w:r>
      <w:r w:rsidRPr="00597C27">
        <w:rPr>
          <w:rFonts w:ascii="標楷體" w:eastAsia="標楷體" w:hAnsi="標楷體" w:cs="Arial" w:hint="eastAsia"/>
          <w:sz w:val="28"/>
          <w:szCs w:val="28"/>
        </w:rPr>
        <w:t>。</w:t>
      </w:r>
    </w:p>
    <w:sectPr w:rsidR="00597C27" w:rsidRPr="00597C27" w:rsidSect="00637087">
      <w:footerReference w:type="even" r:id="rId11"/>
      <w:pgSz w:w="11906" w:h="16838"/>
      <w:pgMar w:top="426" w:right="991" w:bottom="567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26B" w:rsidRDefault="009B326B">
      <w:r>
        <w:separator/>
      </w:r>
    </w:p>
  </w:endnote>
  <w:endnote w:type="continuationSeparator" w:id="0">
    <w:p w:rsidR="009B326B" w:rsidRDefault="009B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95E" w:rsidRDefault="0072695E" w:rsidP="003E5F8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695E" w:rsidRDefault="007269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26B" w:rsidRDefault="009B326B">
      <w:r>
        <w:separator/>
      </w:r>
    </w:p>
  </w:footnote>
  <w:footnote w:type="continuationSeparator" w:id="0">
    <w:p w:rsidR="009B326B" w:rsidRDefault="009B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4C6"/>
    <w:multiLevelType w:val="hybridMultilevel"/>
    <w:tmpl w:val="A9F0F446"/>
    <w:lvl w:ilvl="0" w:tplc="8CB6A58E">
      <w:start w:val="3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26B77FD"/>
    <w:multiLevelType w:val="singleLevel"/>
    <w:tmpl w:val="BF5A97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00"/>
      </w:pPr>
      <w:rPr>
        <w:rFonts w:hint="eastAsia"/>
      </w:rPr>
    </w:lvl>
  </w:abstractNum>
  <w:abstractNum w:abstractNumId="2" w15:restartNumberingAfterBreak="0">
    <w:nsid w:val="02D600BA"/>
    <w:multiLevelType w:val="multilevel"/>
    <w:tmpl w:val="2EF274D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36F66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49739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05471D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19D70AED"/>
    <w:multiLevelType w:val="singleLevel"/>
    <w:tmpl w:val="9F14458C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7" w15:restartNumberingAfterBreak="0">
    <w:nsid w:val="1CF644F8"/>
    <w:multiLevelType w:val="singleLevel"/>
    <w:tmpl w:val="2926E2C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27AF0F9B"/>
    <w:multiLevelType w:val="hybridMultilevel"/>
    <w:tmpl w:val="27461A10"/>
    <w:lvl w:ilvl="0" w:tplc="F37A5A2E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28A6347A"/>
    <w:multiLevelType w:val="multilevel"/>
    <w:tmpl w:val="2EF274D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2CAF5FB6"/>
    <w:multiLevelType w:val="hybridMultilevel"/>
    <w:tmpl w:val="320A3444"/>
    <w:lvl w:ilvl="0" w:tplc="831C47AC">
      <w:start w:val="1"/>
      <w:numFmt w:val="taiwaneseCountingThousand"/>
      <w:lvlText w:val="%1、"/>
      <w:lvlJc w:val="left"/>
      <w:pPr>
        <w:tabs>
          <w:tab w:val="num" w:pos="1847"/>
        </w:tabs>
        <w:ind w:left="184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1" w15:restartNumberingAfterBreak="0">
    <w:nsid w:val="2EB04403"/>
    <w:multiLevelType w:val="singleLevel"/>
    <w:tmpl w:val="BF5A97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00"/>
      </w:pPr>
      <w:rPr>
        <w:rFonts w:hint="eastAsia"/>
      </w:rPr>
    </w:lvl>
  </w:abstractNum>
  <w:abstractNum w:abstractNumId="12" w15:restartNumberingAfterBreak="0">
    <w:nsid w:val="443025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46A03DC4"/>
    <w:multiLevelType w:val="singleLevel"/>
    <w:tmpl w:val="2E62BD96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14" w15:restartNumberingAfterBreak="0">
    <w:nsid w:val="6044551B"/>
    <w:multiLevelType w:val="singleLevel"/>
    <w:tmpl w:val="2E62BD96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15" w15:restartNumberingAfterBreak="0">
    <w:nsid w:val="6174782A"/>
    <w:multiLevelType w:val="singleLevel"/>
    <w:tmpl w:val="51B4E22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80"/>
      </w:pPr>
      <w:rPr>
        <w:rFonts w:hint="eastAsia"/>
      </w:rPr>
    </w:lvl>
  </w:abstractNum>
  <w:abstractNum w:abstractNumId="16" w15:restartNumberingAfterBreak="0">
    <w:nsid w:val="70EA22D5"/>
    <w:multiLevelType w:val="singleLevel"/>
    <w:tmpl w:val="BF5A97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00"/>
      </w:pPr>
      <w:rPr>
        <w:rFonts w:hint="eastAsia"/>
      </w:rPr>
    </w:lvl>
  </w:abstractNum>
  <w:abstractNum w:abstractNumId="17" w15:restartNumberingAfterBreak="0">
    <w:nsid w:val="73097C40"/>
    <w:multiLevelType w:val="singleLevel"/>
    <w:tmpl w:val="BF5A97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00"/>
      </w:pPr>
      <w:rPr>
        <w:rFonts w:hint="eastAsia"/>
      </w:rPr>
    </w:lvl>
  </w:abstractNum>
  <w:abstractNum w:abstractNumId="18" w15:restartNumberingAfterBreak="0">
    <w:nsid w:val="732525FF"/>
    <w:multiLevelType w:val="hybridMultilevel"/>
    <w:tmpl w:val="9A0E8EF4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16CF8E2">
      <w:start w:val="1"/>
      <w:numFmt w:val="decimal"/>
      <w:lvlText w:val="%2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14A2AE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7555A34"/>
    <w:multiLevelType w:val="hybridMultilevel"/>
    <w:tmpl w:val="420E709A"/>
    <w:lvl w:ilvl="0" w:tplc="04090015">
      <w:start w:val="6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335A5A94">
      <w:start w:val="2"/>
      <w:numFmt w:val="decimal"/>
      <w:lvlText w:val="%2、"/>
      <w:lvlJc w:val="left"/>
      <w:pPr>
        <w:ind w:left="15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5"/>
  </w:num>
  <w:num w:numId="5">
    <w:abstractNumId w:val="12"/>
  </w:num>
  <w:num w:numId="6">
    <w:abstractNumId w:val="5"/>
  </w:num>
  <w:num w:numId="7">
    <w:abstractNumId w:val="7"/>
  </w:num>
  <w:num w:numId="8">
    <w:abstractNumId w:val="11"/>
  </w:num>
  <w:num w:numId="9">
    <w:abstractNumId w:val="16"/>
  </w:num>
  <w:num w:numId="10">
    <w:abstractNumId w:val="17"/>
  </w:num>
  <w:num w:numId="11">
    <w:abstractNumId w:val="1"/>
  </w:num>
  <w:num w:numId="12">
    <w:abstractNumId w:val="18"/>
  </w:num>
  <w:num w:numId="13">
    <w:abstractNumId w:val="3"/>
  </w:num>
  <w:num w:numId="14">
    <w:abstractNumId w:val="4"/>
  </w:num>
  <w:num w:numId="15">
    <w:abstractNumId w:val="2"/>
  </w:num>
  <w:num w:numId="16">
    <w:abstractNumId w:val="10"/>
  </w:num>
  <w:num w:numId="17">
    <w:abstractNumId w:val="9"/>
  </w:num>
  <w:num w:numId="18">
    <w:abstractNumId w:val="0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F3"/>
    <w:rsid w:val="000036DC"/>
    <w:rsid w:val="00026962"/>
    <w:rsid w:val="00033062"/>
    <w:rsid w:val="000B68B4"/>
    <w:rsid w:val="00111549"/>
    <w:rsid w:val="001128F3"/>
    <w:rsid w:val="001560A7"/>
    <w:rsid w:val="00175717"/>
    <w:rsid w:val="002B5C52"/>
    <w:rsid w:val="0034062B"/>
    <w:rsid w:val="00362BC3"/>
    <w:rsid w:val="003836CF"/>
    <w:rsid w:val="003B2E0D"/>
    <w:rsid w:val="003C2C86"/>
    <w:rsid w:val="003E5F80"/>
    <w:rsid w:val="00422E25"/>
    <w:rsid w:val="00433DBF"/>
    <w:rsid w:val="004867DB"/>
    <w:rsid w:val="004B29CE"/>
    <w:rsid w:val="004E387F"/>
    <w:rsid w:val="00542D54"/>
    <w:rsid w:val="00597C27"/>
    <w:rsid w:val="005F2339"/>
    <w:rsid w:val="00637087"/>
    <w:rsid w:val="00640120"/>
    <w:rsid w:val="006A749F"/>
    <w:rsid w:val="006E5E22"/>
    <w:rsid w:val="007128F9"/>
    <w:rsid w:val="0072695E"/>
    <w:rsid w:val="00737B2B"/>
    <w:rsid w:val="00746392"/>
    <w:rsid w:val="007E430C"/>
    <w:rsid w:val="008C681B"/>
    <w:rsid w:val="00952147"/>
    <w:rsid w:val="009B326B"/>
    <w:rsid w:val="009B6CBA"/>
    <w:rsid w:val="009D02E3"/>
    <w:rsid w:val="00A36F92"/>
    <w:rsid w:val="00B31D0F"/>
    <w:rsid w:val="00B92838"/>
    <w:rsid w:val="00B9289E"/>
    <w:rsid w:val="00C21985"/>
    <w:rsid w:val="00C6649B"/>
    <w:rsid w:val="00C971EF"/>
    <w:rsid w:val="00CF16B1"/>
    <w:rsid w:val="00D2148C"/>
    <w:rsid w:val="00D62986"/>
    <w:rsid w:val="00E10669"/>
    <w:rsid w:val="00E24C54"/>
    <w:rsid w:val="00E94220"/>
    <w:rsid w:val="00ED3070"/>
    <w:rsid w:val="00F201B3"/>
    <w:rsid w:val="00F61140"/>
    <w:rsid w:val="00F635C9"/>
    <w:rsid w:val="00F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601D1E"/>
  <w15:docId w15:val="{CCE69094-AEE9-4E83-85BD-8987F9AF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alloon Text"/>
    <w:basedOn w:val="a"/>
    <w:semiHidden/>
    <w:rsid w:val="001128F3"/>
    <w:rPr>
      <w:rFonts w:ascii="Arial" w:hAnsi="Arial"/>
      <w:sz w:val="18"/>
      <w:szCs w:val="18"/>
    </w:rPr>
  </w:style>
  <w:style w:type="paragraph" w:styleId="a6">
    <w:name w:val="footer"/>
    <w:basedOn w:val="a"/>
    <w:rsid w:val="007269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72695E"/>
  </w:style>
  <w:style w:type="paragraph" w:styleId="a8">
    <w:name w:val="List Paragraph"/>
    <w:basedOn w:val="a"/>
    <w:uiPriority w:val="34"/>
    <w:qFormat/>
    <w:rsid w:val="00111549"/>
    <w:pPr>
      <w:ind w:leftChars="200" w:left="480"/>
    </w:pPr>
  </w:style>
  <w:style w:type="paragraph" w:styleId="a9">
    <w:name w:val="header"/>
    <w:basedOn w:val="a"/>
    <w:link w:val="aa"/>
    <w:rsid w:val="005F23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rsid w:val="005F2339"/>
    <w:rPr>
      <w:kern w:val="2"/>
    </w:rPr>
  </w:style>
  <w:style w:type="paragraph" w:customStyle="1" w:styleId="Default">
    <w:name w:val="Default"/>
    <w:rsid w:val="00E9422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E94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F3rr5mA7gsJC2oqpCV6b-KOxKchatkYG/edit?usp=sharing&amp;ouid=112523966835691892294&amp;rtpof=true&amp;sd=tr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couting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zS1b14SsDK94VkXS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2AF6-E9B2-457C-9B4B-0277FCFE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177</Words>
  <Characters>1010</Characters>
  <Application>Microsoft Office Word</Application>
  <DocSecurity>0</DocSecurity>
  <Lines>8</Lines>
  <Paragraphs>2</Paragraphs>
  <ScaleCrop>false</ScaleCrop>
  <Company>hhps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八十七學年度中小學網路競賽活動實施計畫</dc:title>
  <dc:creator>wu</dc:creator>
  <cp:lastModifiedBy>陳智芬</cp:lastModifiedBy>
  <cp:revision>28</cp:revision>
  <cp:lastPrinted>2022-09-13T23:28:00Z</cp:lastPrinted>
  <dcterms:created xsi:type="dcterms:W3CDTF">2022-09-05T00:18:00Z</dcterms:created>
  <dcterms:modified xsi:type="dcterms:W3CDTF">2022-09-13T23:35:00Z</dcterms:modified>
</cp:coreProperties>
</file>