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79987" w14:textId="286EACFC" w:rsidR="0065357B" w:rsidRDefault="0065357B">
      <w:pPr>
        <w:jc w:val="center"/>
        <w:rPr>
          <w:rFonts w:ascii="華康中黑體" w:eastAsia="華康中黑體"/>
          <w:sz w:val="36"/>
          <w:szCs w:val="36"/>
        </w:rPr>
      </w:pPr>
      <w:r>
        <w:rPr>
          <w:rFonts w:ascii="華康中黑體" w:eastAsia="華康中黑體" w:hint="eastAsia"/>
          <w:sz w:val="36"/>
          <w:szCs w:val="36"/>
        </w:rPr>
        <w:t>中</w:t>
      </w:r>
      <w:r w:rsidR="00597524">
        <w:rPr>
          <w:rFonts w:ascii="華康中黑體" w:eastAsia="華康中黑體" w:hint="eastAsia"/>
          <w:sz w:val="36"/>
          <w:szCs w:val="36"/>
        </w:rPr>
        <w:t>華民</w:t>
      </w:r>
      <w:r>
        <w:rPr>
          <w:rFonts w:ascii="華康中黑體" w:eastAsia="華康中黑體" w:hint="eastAsia"/>
          <w:sz w:val="36"/>
          <w:szCs w:val="36"/>
        </w:rPr>
        <w:t>國童軍參加「</w:t>
      </w:r>
      <w:r w:rsidR="000B3960">
        <w:rPr>
          <w:rFonts w:ascii="華康中黑體" w:eastAsia="華康中黑體" w:hint="eastAsia"/>
          <w:sz w:val="36"/>
          <w:szCs w:val="36"/>
        </w:rPr>
        <w:t>201</w:t>
      </w:r>
      <w:r w:rsidR="00C62307">
        <w:rPr>
          <w:rFonts w:ascii="華康中黑體" w:eastAsia="華康中黑體" w:hint="eastAsia"/>
          <w:sz w:val="36"/>
          <w:szCs w:val="36"/>
        </w:rPr>
        <w:t>7</w:t>
      </w:r>
      <w:r w:rsidR="00597524">
        <w:rPr>
          <w:rFonts w:ascii="華康中黑體" w:eastAsia="華康中黑體" w:hint="eastAsia"/>
          <w:sz w:val="36"/>
          <w:szCs w:val="36"/>
        </w:rPr>
        <w:t>年</w:t>
      </w:r>
      <w:r>
        <w:rPr>
          <w:rFonts w:ascii="華康中黑體" w:eastAsia="華康中黑體" w:hint="eastAsia"/>
          <w:sz w:val="36"/>
          <w:szCs w:val="36"/>
        </w:rPr>
        <w:t>中日韓</w:t>
      </w:r>
      <w:r w:rsidR="0066238B">
        <w:rPr>
          <w:rFonts w:ascii="華康中黑體" w:eastAsia="華康中黑體" w:hint="eastAsia"/>
          <w:sz w:val="36"/>
          <w:szCs w:val="36"/>
        </w:rPr>
        <w:t>-孟加拉</w:t>
      </w:r>
      <w:r>
        <w:rPr>
          <w:rFonts w:ascii="華康中黑體" w:eastAsia="華康中黑體" w:hint="eastAsia"/>
          <w:sz w:val="36"/>
          <w:szCs w:val="36"/>
        </w:rPr>
        <w:t>羅浮國際</w:t>
      </w:r>
      <w:r w:rsidR="000B3960">
        <w:rPr>
          <w:rFonts w:ascii="華康中黑體" w:eastAsia="華康中黑體" w:hint="eastAsia"/>
          <w:sz w:val="36"/>
          <w:szCs w:val="36"/>
        </w:rPr>
        <w:t>合作計畫</w:t>
      </w:r>
      <w:r>
        <w:rPr>
          <w:rFonts w:ascii="華康中黑體" w:eastAsia="華康中黑體" w:hint="eastAsia"/>
          <w:sz w:val="36"/>
          <w:szCs w:val="36"/>
        </w:rPr>
        <w:t>」報名辦法</w:t>
      </w:r>
      <w:bookmarkStart w:id="0" w:name="_GoBack"/>
      <w:bookmarkEnd w:id="0"/>
    </w:p>
    <w:p w14:paraId="7E99B950" w14:textId="33D654B5" w:rsidR="0065357B" w:rsidRDefault="0065357B" w:rsidP="00BC37B8">
      <w:pPr>
        <w:numPr>
          <w:ilvl w:val="0"/>
          <w:numId w:val="6"/>
        </w:numPr>
        <w:spacing w:line="400" w:lineRule="atLeast"/>
      </w:pPr>
      <w:r>
        <w:rPr>
          <w:rFonts w:hint="eastAsia"/>
        </w:rPr>
        <w:t>活動名稱</w:t>
      </w:r>
      <w:r w:rsidR="001643BA">
        <w:rPr>
          <w:rFonts w:hint="eastAsia"/>
        </w:rPr>
        <w:t>：</w:t>
      </w:r>
      <w:r w:rsidR="00F44ABB">
        <w:rPr>
          <w:rFonts w:hint="eastAsia"/>
        </w:rPr>
        <w:t>201</w:t>
      </w:r>
      <w:r w:rsidR="00C62307">
        <w:rPr>
          <w:rFonts w:hint="eastAsia"/>
        </w:rPr>
        <w:t>7</w:t>
      </w:r>
      <w:r w:rsidR="001643BA">
        <w:rPr>
          <w:rFonts w:hint="eastAsia"/>
        </w:rPr>
        <w:t>年中日韓</w:t>
      </w:r>
      <w:r w:rsidR="0066238B">
        <w:rPr>
          <w:rFonts w:hint="eastAsia"/>
        </w:rPr>
        <w:t>-</w:t>
      </w:r>
      <w:r w:rsidR="0066238B">
        <w:rPr>
          <w:rFonts w:hint="eastAsia"/>
        </w:rPr>
        <w:t>孟加拉</w:t>
      </w:r>
      <w:r w:rsidR="001643BA">
        <w:rPr>
          <w:rFonts w:hint="eastAsia"/>
        </w:rPr>
        <w:t>羅浮國際</w:t>
      </w:r>
      <w:r w:rsidR="000B3960">
        <w:rPr>
          <w:rFonts w:hint="eastAsia"/>
        </w:rPr>
        <w:t>合作計畫</w:t>
      </w:r>
      <w:r w:rsidR="0066238B">
        <w:rPr>
          <w:rFonts w:hint="eastAsia"/>
        </w:rPr>
        <w:t>(</w:t>
      </w:r>
      <w:r w:rsidR="000B3960">
        <w:rPr>
          <w:rFonts w:hint="eastAsia"/>
        </w:rPr>
        <w:t xml:space="preserve">CJK </w:t>
      </w:r>
      <w:r w:rsidR="0066238B">
        <w:rPr>
          <w:rFonts w:hint="eastAsia"/>
        </w:rPr>
        <w:t>Bangladesh Project 201</w:t>
      </w:r>
      <w:r w:rsidR="00C62307">
        <w:rPr>
          <w:rFonts w:hint="eastAsia"/>
        </w:rPr>
        <w:t>7</w:t>
      </w:r>
      <w:r w:rsidR="0066238B">
        <w:rPr>
          <w:rFonts w:hint="eastAsia"/>
        </w:rPr>
        <w:t>)</w:t>
      </w:r>
    </w:p>
    <w:p w14:paraId="6A673A21" w14:textId="2931ACE8" w:rsidR="001643BA" w:rsidRDefault="001643BA" w:rsidP="00BC37B8">
      <w:pPr>
        <w:numPr>
          <w:ilvl w:val="0"/>
          <w:numId w:val="6"/>
        </w:numPr>
        <w:spacing w:line="400" w:lineRule="atLeast"/>
      </w:pPr>
      <w:r>
        <w:rPr>
          <w:rFonts w:hint="eastAsia"/>
        </w:rPr>
        <w:t>活動日期：</w:t>
      </w:r>
      <w:r w:rsidR="00BC37B8">
        <w:rPr>
          <w:rFonts w:hint="eastAsia"/>
        </w:rPr>
        <w:t>民國</w:t>
      </w:r>
      <w:r w:rsidR="000B3960">
        <w:rPr>
          <w:rFonts w:hint="eastAsia"/>
        </w:rPr>
        <w:t>10</w:t>
      </w:r>
      <w:r w:rsidR="00C62307">
        <w:rPr>
          <w:rFonts w:hint="eastAsia"/>
        </w:rPr>
        <w:t>6</w:t>
      </w:r>
      <w:r>
        <w:rPr>
          <w:rFonts w:hint="eastAsia"/>
        </w:rPr>
        <w:t>年</w:t>
      </w:r>
      <w:r w:rsidR="00F44ABB">
        <w:rPr>
          <w:rFonts w:hint="eastAsia"/>
        </w:rPr>
        <w:t>2</w:t>
      </w:r>
      <w:r>
        <w:rPr>
          <w:rFonts w:hint="eastAsia"/>
        </w:rPr>
        <w:t>月</w:t>
      </w:r>
      <w:r w:rsidR="00F44ABB">
        <w:rPr>
          <w:rFonts w:hint="eastAsia"/>
        </w:rPr>
        <w:t>13</w:t>
      </w:r>
      <w:r w:rsidR="00B84E4A">
        <w:rPr>
          <w:rFonts w:hint="eastAsia"/>
        </w:rPr>
        <w:t>日</w:t>
      </w:r>
      <w:r w:rsidR="0066238B">
        <w:rPr>
          <w:rFonts w:hint="eastAsia"/>
        </w:rPr>
        <w:t>(</w:t>
      </w:r>
      <w:r w:rsidR="0066238B">
        <w:rPr>
          <w:rFonts w:hint="eastAsia"/>
        </w:rPr>
        <w:t>星期</w:t>
      </w:r>
      <w:r w:rsidR="00C87F3E">
        <w:rPr>
          <w:rFonts w:hint="eastAsia"/>
        </w:rPr>
        <w:t>一</w:t>
      </w:r>
      <w:r w:rsidR="0066238B">
        <w:rPr>
          <w:rFonts w:hint="eastAsia"/>
        </w:rPr>
        <w:t>)</w:t>
      </w:r>
      <w:r w:rsidR="00B84E4A">
        <w:rPr>
          <w:rFonts w:hint="eastAsia"/>
        </w:rPr>
        <w:t>至</w:t>
      </w:r>
      <w:r w:rsidR="00F44ABB">
        <w:rPr>
          <w:rFonts w:hint="eastAsia"/>
        </w:rPr>
        <w:t>22</w:t>
      </w:r>
      <w:r w:rsidR="00B84E4A">
        <w:rPr>
          <w:rFonts w:hint="eastAsia"/>
        </w:rPr>
        <w:t>日</w:t>
      </w:r>
      <w:r w:rsidR="0066238B">
        <w:rPr>
          <w:rFonts w:hint="eastAsia"/>
        </w:rPr>
        <w:t>(</w:t>
      </w:r>
      <w:r w:rsidR="0066238B">
        <w:rPr>
          <w:rFonts w:hint="eastAsia"/>
        </w:rPr>
        <w:t>星期</w:t>
      </w:r>
      <w:r w:rsidR="00C87F3E">
        <w:rPr>
          <w:rFonts w:hint="eastAsia"/>
        </w:rPr>
        <w:t>三</w:t>
      </w:r>
      <w:r w:rsidR="0066238B">
        <w:rPr>
          <w:rFonts w:hint="eastAsia"/>
        </w:rPr>
        <w:t>)</w:t>
      </w:r>
    </w:p>
    <w:p w14:paraId="152DFECC" w14:textId="4C2C5DD8" w:rsidR="001643BA" w:rsidRDefault="00F44ABB" w:rsidP="00BC37B8">
      <w:pPr>
        <w:numPr>
          <w:ilvl w:val="0"/>
          <w:numId w:val="6"/>
        </w:numPr>
        <w:spacing w:line="400" w:lineRule="atLeast"/>
      </w:pPr>
      <w:r>
        <w:rPr>
          <w:rFonts w:hint="eastAsia"/>
        </w:rPr>
        <w:t>活動地點：孟加拉</w:t>
      </w:r>
      <w:r>
        <w:t>-</w:t>
      </w:r>
      <w:proofErr w:type="spellStart"/>
      <w:r w:rsidR="000B3960">
        <w:rPr>
          <w:rFonts w:hint="eastAsia"/>
        </w:rPr>
        <w:t>Shariatpur</w:t>
      </w:r>
      <w:proofErr w:type="spellEnd"/>
    </w:p>
    <w:p w14:paraId="2094A6C9" w14:textId="77777777" w:rsidR="0065357B" w:rsidRDefault="0065357B" w:rsidP="00BC37B8">
      <w:pPr>
        <w:numPr>
          <w:ilvl w:val="0"/>
          <w:numId w:val="6"/>
        </w:numPr>
        <w:spacing w:line="400" w:lineRule="atLeast"/>
      </w:pPr>
      <w:r>
        <w:rPr>
          <w:rFonts w:hint="eastAsia"/>
        </w:rPr>
        <w:t>活動介紹：</w:t>
      </w:r>
    </w:p>
    <w:p w14:paraId="01CF3C39" w14:textId="31807EA1" w:rsidR="0065357B" w:rsidRDefault="0065357B" w:rsidP="00BC37B8">
      <w:pPr>
        <w:numPr>
          <w:ilvl w:val="1"/>
          <w:numId w:val="6"/>
        </w:numPr>
        <w:spacing w:line="400" w:lineRule="atLeast"/>
      </w:pPr>
      <w:r>
        <w:rPr>
          <w:rFonts w:hint="eastAsia"/>
        </w:rPr>
        <w:t>中</w:t>
      </w:r>
      <w:proofErr w:type="gramStart"/>
      <w:r>
        <w:rPr>
          <w:rFonts w:hint="eastAsia"/>
        </w:rPr>
        <w:t>日韓羅浮</w:t>
      </w:r>
      <w:proofErr w:type="gramEnd"/>
      <w:r>
        <w:rPr>
          <w:rFonts w:hint="eastAsia"/>
        </w:rPr>
        <w:t>國際</w:t>
      </w:r>
      <w:r w:rsidR="000B3960">
        <w:rPr>
          <w:rFonts w:hint="eastAsia"/>
        </w:rPr>
        <w:t>合作計畫</w:t>
      </w:r>
      <w:r>
        <w:rPr>
          <w:rFonts w:hint="eastAsia"/>
        </w:rPr>
        <w:t>將於</w:t>
      </w:r>
      <w:r w:rsidR="00C87F3E">
        <w:rPr>
          <w:rFonts w:hint="eastAsia"/>
        </w:rPr>
        <w:t>106</w:t>
      </w:r>
      <w:r w:rsidR="000B3960">
        <w:rPr>
          <w:rFonts w:hint="eastAsia"/>
        </w:rPr>
        <w:t>年</w:t>
      </w:r>
      <w:r w:rsidR="00F44ABB">
        <w:rPr>
          <w:rFonts w:hint="eastAsia"/>
        </w:rPr>
        <w:t>2</w:t>
      </w:r>
      <w:r w:rsidR="00F44ABB">
        <w:rPr>
          <w:rFonts w:hint="eastAsia"/>
        </w:rPr>
        <w:t>月前往孟加拉</w:t>
      </w:r>
      <w:r w:rsidR="00F44ABB">
        <w:t>-</w:t>
      </w:r>
      <w:proofErr w:type="spellStart"/>
      <w:r w:rsidR="000B3960">
        <w:rPr>
          <w:rFonts w:hint="eastAsia"/>
        </w:rPr>
        <w:t>Shariatpur</w:t>
      </w:r>
      <w:proofErr w:type="spellEnd"/>
      <w:r>
        <w:rPr>
          <w:rFonts w:hint="eastAsia"/>
        </w:rPr>
        <w:t>進行社區服務工作，為期</w:t>
      </w:r>
      <w:r w:rsidR="00997290">
        <w:rPr>
          <w:rFonts w:hint="eastAsia"/>
        </w:rPr>
        <w:t>10</w:t>
      </w:r>
      <w:r w:rsidR="00494F3B">
        <w:rPr>
          <w:rFonts w:hint="eastAsia"/>
        </w:rPr>
        <w:t>天。活</w:t>
      </w:r>
      <w:r>
        <w:rPr>
          <w:rFonts w:hint="eastAsia"/>
        </w:rPr>
        <w:t>動項目包括健康與衛生宣導、社區發展及文化交流等活動。</w:t>
      </w:r>
    </w:p>
    <w:p w14:paraId="064609F6" w14:textId="77777777" w:rsidR="0065357B" w:rsidRDefault="0065357B" w:rsidP="00BC37B8">
      <w:pPr>
        <w:numPr>
          <w:ilvl w:val="1"/>
          <w:numId w:val="6"/>
        </w:numPr>
        <w:spacing w:line="400" w:lineRule="atLeast"/>
      </w:pPr>
      <w:r>
        <w:rPr>
          <w:rFonts w:hint="eastAsia"/>
        </w:rPr>
        <w:t>服務工作內容</w:t>
      </w:r>
      <w:r w:rsidR="00597524">
        <w:rPr>
          <w:rFonts w:hint="eastAsia"/>
        </w:rPr>
        <w:t>及籌備工作</w:t>
      </w:r>
      <w:r>
        <w:rPr>
          <w:rFonts w:hint="eastAsia"/>
        </w:rPr>
        <w:t>由中、日、韓三國羅浮</w:t>
      </w:r>
      <w:r w:rsidR="00597524">
        <w:rPr>
          <w:rFonts w:hint="eastAsia"/>
        </w:rPr>
        <w:t>透過網路會議</w:t>
      </w:r>
      <w:r>
        <w:rPr>
          <w:rFonts w:hint="eastAsia"/>
        </w:rPr>
        <w:t>討論決</w:t>
      </w:r>
      <w:r w:rsidRPr="00597524">
        <w:rPr>
          <w:rFonts w:ascii="新細明體" w:hAnsi="新細明體" w:hint="eastAsia"/>
        </w:rPr>
        <w:t>定</w:t>
      </w:r>
      <w:r w:rsidR="00597524">
        <w:rPr>
          <w:rFonts w:ascii="新細明體" w:hAnsi="新細明體" w:hint="eastAsia"/>
        </w:rPr>
        <w:t>。</w:t>
      </w:r>
      <w:r w:rsidR="00BC37B8">
        <w:rPr>
          <w:rFonts w:ascii="新細明體" w:hAnsi="新細明體" w:hint="eastAsia"/>
        </w:rPr>
        <w:t>服務活動時則</w:t>
      </w:r>
      <w:r>
        <w:rPr>
          <w:rFonts w:hint="eastAsia"/>
        </w:rPr>
        <w:t>組成國際小隊進行工作。</w:t>
      </w:r>
    </w:p>
    <w:p w14:paraId="47F8DF23" w14:textId="77777777" w:rsidR="0065357B" w:rsidRDefault="0065357B" w:rsidP="00BC37B8">
      <w:pPr>
        <w:numPr>
          <w:ilvl w:val="0"/>
          <w:numId w:val="6"/>
        </w:numPr>
        <w:spacing w:line="400" w:lineRule="atLeast"/>
      </w:pPr>
      <w:r>
        <w:rPr>
          <w:rFonts w:hint="eastAsia"/>
        </w:rPr>
        <w:t>參加對象：</w:t>
      </w:r>
    </w:p>
    <w:p w14:paraId="31951819" w14:textId="77777777" w:rsidR="0065357B" w:rsidRDefault="0065357B" w:rsidP="00BC37B8">
      <w:pPr>
        <w:numPr>
          <w:ilvl w:val="1"/>
          <w:numId w:val="6"/>
        </w:numPr>
        <w:spacing w:line="400" w:lineRule="atLeast"/>
      </w:pPr>
      <w:r>
        <w:rPr>
          <w:rFonts w:hint="eastAsia"/>
        </w:rPr>
        <w:t>參加年齡限制為</w:t>
      </w:r>
      <w:r>
        <w:rPr>
          <w:rFonts w:hint="eastAsia"/>
        </w:rPr>
        <w:t>18-26</w:t>
      </w:r>
      <w:r>
        <w:rPr>
          <w:rFonts w:hint="eastAsia"/>
        </w:rPr>
        <w:t>歲，歡迎合於年齡規定之羅浮童軍或服務員報名。</w:t>
      </w:r>
    </w:p>
    <w:p w14:paraId="3FCA5232" w14:textId="6E30CABE" w:rsidR="0065357B" w:rsidRDefault="0065357B" w:rsidP="00BC37B8">
      <w:pPr>
        <w:numPr>
          <w:ilvl w:val="1"/>
          <w:numId w:val="6"/>
        </w:numPr>
        <w:spacing w:line="400" w:lineRule="atLeast"/>
      </w:pPr>
      <w:r>
        <w:rPr>
          <w:rFonts w:hint="eastAsia"/>
        </w:rPr>
        <w:t>參加人員應通曉英語</w:t>
      </w:r>
      <w:r w:rsidR="00597524">
        <w:rPr>
          <w:rFonts w:hint="eastAsia"/>
        </w:rPr>
        <w:t>，</w:t>
      </w:r>
      <w:r>
        <w:rPr>
          <w:rFonts w:hint="eastAsia"/>
        </w:rPr>
        <w:t>曾參與國際活動</w:t>
      </w:r>
      <w:r w:rsidR="0066238B">
        <w:rPr>
          <w:rFonts w:hint="eastAsia"/>
        </w:rPr>
        <w:t>或中</w:t>
      </w:r>
      <w:proofErr w:type="gramStart"/>
      <w:r w:rsidR="0066238B">
        <w:rPr>
          <w:rFonts w:hint="eastAsia"/>
        </w:rPr>
        <w:t>日韓羅浮</w:t>
      </w:r>
      <w:proofErr w:type="gramEnd"/>
      <w:r w:rsidR="0066238B">
        <w:rPr>
          <w:rFonts w:hint="eastAsia"/>
        </w:rPr>
        <w:t>國際</w:t>
      </w:r>
      <w:r w:rsidR="000B3960">
        <w:rPr>
          <w:rFonts w:hint="eastAsia"/>
        </w:rPr>
        <w:t>合作計畫</w:t>
      </w:r>
      <w:r>
        <w:rPr>
          <w:rFonts w:hint="eastAsia"/>
        </w:rPr>
        <w:t>者優先。</w:t>
      </w:r>
    </w:p>
    <w:p w14:paraId="4FC01D35" w14:textId="77777777" w:rsidR="0065357B" w:rsidRDefault="0065357B" w:rsidP="00BC37B8">
      <w:pPr>
        <w:numPr>
          <w:ilvl w:val="1"/>
          <w:numId w:val="6"/>
        </w:numPr>
        <w:spacing w:line="400" w:lineRule="atLeast"/>
      </w:pPr>
      <w:r>
        <w:rPr>
          <w:rFonts w:hint="eastAsia"/>
        </w:rPr>
        <w:t>參加人員需履行三項登記並經所屬縣市童軍會推薦，未經童軍會推薦者不予受理。</w:t>
      </w:r>
    </w:p>
    <w:p w14:paraId="182D5A51" w14:textId="77777777" w:rsidR="00597524" w:rsidRDefault="00597524" w:rsidP="00BC37B8">
      <w:pPr>
        <w:numPr>
          <w:ilvl w:val="0"/>
          <w:numId w:val="6"/>
        </w:numPr>
        <w:spacing w:line="400" w:lineRule="atLeast"/>
      </w:pPr>
      <w:r>
        <w:rPr>
          <w:rFonts w:hint="eastAsia"/>
        </w:rPr>
        <w:t>活動組織：</w:t>
      </w:r>
    </w:p>
    <w:p w14:paraId="1EEE83A9" w14:textId="6C274E31" w:rsidR="00597524" w:rsidRDefault="00597524" w:rsidP="00BC37B8">
      <w:pPr>
        <w:numPr>
          <w:ilvl w:val="1"/>
          <w:numId w:val="6"/>
        </w:numPr>
        <w:spacing w:line="400" w:lineRule="atLeast"/>
      </w:pPr>
      <w:r>
        <w:rPr>
          <w:rFonts w:hint="eastAsia"/>
        </w:rPr>
        <w:t>服務隊由中日韓三國輪流擔任主辦國</w:t>
      </w:r>
      <w:r w:rsidR="00F3706F">
        <w:rPr>
          <w:rFonts w:hint="eastAsia"/>
        </w:rPr>
        <w:t>。</w:t>
      </w:r>
    </w:p>
    <w:p w14:paraId="3F3DA0A5" w14:textId="77777777" w:rsidR="001643BA" w:rsidRDefault="00F3706F" w:rsidP="00BC37B8">
      <w:pPr>
        <w:numPr>
          <w:ilvl w:val="1"/>
          <w:numId w:val="6"/>
        </w:numPr>
        <w:spacing w:line="400" w:lineRule="atLeast"/>
      </w:pPr>
      <w:r>
        <w:rPr>
          <w:rFonts w:hint="eastAsia"/>
        </w:rPr>
        <w:t>各國代表團組織包括服務員顧問</w:t>
      </w:r>
      <w:r>
        <w:rPr>
          <w:rFonts w:hint="eastAsia"/>
        </w:rPr>
        <w:t>1</w:t>
      </w:r>
      <w:r w:rsidR="001643BA">
        <w:rPr>
          <w:rFonts w:hint="eastAsia"/>
        </w:rPr>
        <w:t>至</w:t>
      </w:r>
      <w:r w:rsidR="001643BA">
        <w:rPr>
          <w:rFonts w:hint="eastAsia"/>
        </w:rPr>
        <w:t>2</w:t>
      </w:r>
      <w:r>
        <w:rPr>
          <w:rFonts w:hint="eastAsia"/>
        </w:rPr>
        <w:t>人，</w:t>
      </w:r>
      <w:r w:rsidR="001643BA">
        <w:rPr>
          <w:rFonts w:hint="eastAsia"/>
        </w:rPr>
        <w:t>羅浮</w:t>
      </w:r>
      <w:r w:rsidR="001643BA">
        <w:rPr>
          <w:rFonts w:hint="eastAsia"/>
        </w:rPr>
        <w:t>6-9</w:t>
      </w:r>
      <w:r w:rsidR="001643BA">
        <w:rPr>
          <w:rFonts w:hint="eastAsia"/>
        </w:rPr>
        <w:t>人。各國另需選派羅浮代表</w:t>
      </w:r>
      <w:r w:rsidR="00BC37B8">
        <w:rPr>
          <w:rFonts w:hint="eastAsia"/>
        </w:rPr>
        <w:t>1</w:t>
      </w:r>
      <w:r w:rsidR="00BC37B8">
        <w:rPr>
          <w:rFonts w:hint="eastAsia"/>
        </w:rPr>
        <w:t>名</w:t>
      </w:r>
      <w:r w:rsidR="001643BA">
        <w:rPr>
          <w:rFonts w:hint="eastAsia"/>
        </w:rPr>
        <w:t>，負責籌備與聯繫工作。</w:t>
      </w:r>
    </w:p>
    <w:p w14:paraId="05B40BAF" w14:textId="7E90CCB1" w:rsidR="0065357B" w:rsidRDefault="000B3960" w:rsidP="00BC37B8">
      <w:pPr>
        <w:numPr>
          <w:ilvl w:val="0"/>
          <w:numId w:val="6"/>
        </w:numPr>
        <w:spacing w:line="400" w:lineRule="atLeast"/>
      </w:pPr>
      <w:r>
        <w:rPr>
          <w:rFonts w:hint="eastAsia"/>
        </w:rPr>
        <w:t>團員</w:t>
      </w:r>
      <w:r w:rsidR="0065357B">
        <w:rPr>
          <w:rFonts w:hint="eastAsia"/>
        </w:rPr>
        <w:t>報名辦法：</w:t>
      </w:r>
    </w:p>
    <w:p w14:paraId="6730F38A" w14:textId="77777777" w:rsidR="00BC37B8" w:rsidRDefault="00BC37B8" w:rsidP="00BC37B8">
      <w:pPr>
        <w:numPr>
          <w:ilvl w:val="1"/>
          <w:numId w:val="6"/>
        </w:numPr>
        <w:spacing w:line="400" w:lineRule="atLeast"/>
      </w:pPr>
      <w:r>
        <w:rPr>
          <w:rFonts w:hint="eastAsia"/>
        </w:rPr>
        <w:t>填寫報名表，經縣市童軍會推薦以傳真或郵寄台北市中山區建國北路</w:t>
      </w:r>
      <w:r>
        <w:rPr>
          <w:rFonts w:hint="eastAsia"/>
        </w:rPr>
        <w:t>1</w:t>
      </w:r>
      <w:r>
        <w:rPr>
          <w:rFonts w:hint="eastAsia"/>
        </w:rPr>
        <w:t>段</w:t>
      </w:r>
      <w:r>
        <w:rPr>
          <w:rFonts w:hint="eastAsia"/>
        </w:rPr>
        <w:t>23</w:t>
      </w:r>
      <w:r>
        <w:rPr>
          <w:rFonts w:hint="eastAsia"/>
        </w:rPr>
        <w:t>巷</w:t>
      </w:r>
      <w:r>
        <w:rPr>
          <w:rFonts w:hint="eastAsia"/>
        </w:rPr>
        <w:t>9</w:t>
      </w:r>
      <w:r>
        <w:rPr>
          <w:rFonts w:hint="eastAsia"/>
        </w:rPr>
        <w:t>號</w:t>
      </w:r>
      <w:r>
        <w:rPr>
          <w:rFonts w:hint="eastAsia"/>
        </w:rPr>
        <w:t>4</w:t>
      </w:r>
      <w:r>
        <w:rPr>
          <w:rFonts w:hint="eastAsia"/>
        </w:rPr>
        <w:t>樓中華民國童軍總會國際組收，傳真電話為（</w:t>
      </w:r>
      <w:r>
        <w:rPr>
          <w:rFonts w:hint="eastAsia"/>
        </w:rPr>
        <w:t>02</w:t>
      </w:r>
      <w:r>
        <w:rPr>
          <w:rFonts w:hint="eastAsia"/>
        </w:rPr>
        <w:t>）</w:t>
      </w:r>
      <w:r>
        <w:rPr>
          <w:rFonts w:hint="eastAsia"/>
        </w:rPr>
        <w:t>2773-652</w:t>
      </w:r>
      <w:r w:rsidRPr="00BC37B8">
        <w:rPr>
          <w:rFonts w:ascii="新細明體" w:hAnsi="新細明體" w:hint="eastAsia"/>
        </w:rPr>
        <w:t>5</w:t>
      </w:r>
      <w:r>
        <w:rPr>
          <w:rFonts w:ascii="新細明體" w:hAnsi="新細明體" w:hint="eastAsia"/>
        </w:rPr>
        <w:t>。</w:t>
      </w:r>
    </w:p>
    <w:p w14:paraId="5BFBF376" w14:textId="2FD5E5F5" w:rsidR="0065357B" w:rsidRDefault="0065357B" w:rsidP="00BC37B8">
      <w:pPr>
        <w:numPr>
          <w:ilvl w:val="1"/>
          <w:numId w:val="6"/>
        </w:numPr>
        <w:spacing w:line="400" w:lineRule="atLeast"/>
      </w:pPr>
      <w:r>
        <w:rPr>
          <w:rFonts w:hint="eastAsia"/>
        </w:rPr>
        <w:t>報名截止日期</w:t>
      </w:r>
      <w:r w:rsidRPr="0066238B">
        <w:rPr>
          <w:rFonts w:hint="eastAsia"/>
          <w:b/>
        </w:rPr>
        <w:t>為</w:t>
      </w:r>
      <w:r w:rsidR="0066238B" w:rsidRPr="0066238B">
        <w:rPr>
          <w:rFonts w:hint="eastAsia"/>
          <w:b/>
        </w:rPr>
        <w:t>11</w:t>
      </w:r>
      <w:r w:rsidR="0066238B" w:rsidRPr="0066238B">
        <w:rPr>
          <w:rFonts w:hint="eastAsia"/>
          <w:b/>
        </w:rPr>
        <w:t>月</w:t>
      </w:r>
      <w:r w:rsidR="0066238B" w:rsidRPr="0066238B">
        <w:rPr>
          <w:rFonts w:hint="eastAsia"/>
          <w:b/>
        </w:rPr>
        <w:t>1</w:t>
      </w:r>
      <w:r w:rsidR="00C87F3E">
        <w:rPr>
          <w:rFonts w:hint="eastAsia"/>
          <w:b/>
        </w:rPr>
        <w:t>1</w:t>
      </w:r>
      <w:r w:rsidR="0066238B" w:rsidRPr="0066238B">
        <w:rPr>
          <w:rFonts w:hint="eastAsia"/>
          <w:b/>
        </w:rPr>
        <w:t>日</w:t>
      </w:r>
      <w:r w:rsidR="00CA3BC4">
        <w:rPr>
          <w:rFonts w:hint="eastAsia"/>
          <w:b/>
        </w:rPr>
        <w:t>(</w:t>
      </w:r>
      <w:r w:rsidR="00CA3BC4">
        <w:rPr>
          <w:rFonts w:hint="eastAsia"/>
          <w:b/>
        </w:rPr>
        <w:t>星期</w:t>
      </w:r>
      <w:r w:rsidR="00C87F3E">
        <w:rPr>
          <w:rFonts w:hint="eastAsia"/>
          <w:b/>
        </w:rPr>
        <w:t>五</w:t>
      </w:r>
      <w:r w:rsidR="00CA3BC4">
        <w:rPr>
          <w:rFonts w:hint="eastAsia"/>
          <w:b/>
        </w:rPr>
        <w:t>)</w:t>
      </w:r>
      <w:r>
        <w:rPr>
          <w:rFonts w:hint="eastAsia"/>
        </w:rPr>
        <w:t>。</w:t>
      </w:r>
      <w:r w:rsidR="008E345B">
        <w:rPr>
          <w:rFonts w:hint="eastAsia"/>
        </w:rPr>
        <w:t>如報名人數超過預定組團人數時，另行通知舉行甄</w:t>
      </w:r>
      <w:r w:rsidR="00CA3BC4">
        <w:rPr>
          <w:rFonts w:hint="eastAsia"/>
        </w:rPr>
        <w:t>選面</w:t>
      </w:r>
      <w:r w:rsidR="008E345B">
        <w:rPr>
          <w:rFonts w:hint="eastAsia"/>
        </w:rPr>
        <w:t>談。</w:t>
      </w:r>
      <w:r w:rsidR="00CA3BC4">
        <w:rPr>
          <w:rFonts w:hint="eastAsia"/>
        </w:rPr>
        <w:t>甄選面談原則在總會舉行，另行通知。</w:t>
      </w:r>
    </w:p>
    <w:p w14:paraId="6BB7D925" w14:textId="77777777" w:rsidR="0065357B" w:rsidRDefault="0065357B" w:rsidP="00BC37B8">
      <w:pPr>
        <w:numPr>
          <w:ilvl w:val="0"/>
          <w:numId w:val="6"/>
        </w:numPr>
        <w:spacing w:line="400" w:lineRule="atLeast"/>
      </w:pPr>
      <w:r>
        <w:rPr>
          <w:rFonts w:hint="eastAsia"/>
        </w:rPr>
        <w:t>經費：</w:t>
      </w:r>
    </w:p>
    <w:p w14:paraId="07125422" w14:textId="733FEC06" w:rsidR="00B84E4A" w:rsidRDefault="00997290" w:rsidP="00BC37B8">
      <w:pPr>
        <w:numPr>
          <w:ilvl w:val="1"/>
          <w:numId w:val="6"/>
        </w:numPr>
        <w:spacing w:line="400" w:lineRule="atLeast"/>
      </w:pPr>
      <w:r>
        <w:rPr>
          <w:rFonts w:hint="eastAsia"/>
        </w:rPr>
        <w:t>參加者需自行負擔</w:t>
      </w:r>
      <w:r w:rsidR="00B149AB">
        <w:rPr>
          <w:rFonts w:hint="eastAsia"/>
        </w:rPr>
        <w:t>台北市</w:t>
      </w:r>
      <w:r>
        <w:rPr>
          <w:rFonts w:hint="eastAsia"/>
        </w:rPr>
        <w:t>前往</w:t>
      </w:r>
      <w:r w:rsidR="00B149AB">
        <w:rPr>
          <w:rFonts w:hint="eastAsia"/>
        </w:rPr>
        <w:t>孟加拉達卡來回</w:t>
      </w:r>
      <w:r w:rsidR="0065357B">
        <w:rPr>
          <w:rFonts w:hint="eastAsia"/>
        </w:rPr>
        <w:t>之機票及服務工作期間之參加費。</w:t>
      </w:r>
    </w:p>
    <w:p w14:paraId="65326135" w14:textId="386EC4B5" w:rsidR="0065357B" w:rsidRDefault="0065357B" w:rsidP="00BC37B8">
      <w:pPr>
        <w:numPr>
          <w:ilvl w:val="1"/>
          <w:numId w:val="6"/>
        </w:numPr>
        <w:spacing w:line="400" w:lineRule="atLeast"/>
      </w:pPr>
      <w:r>
        <w:rPr>
          <w:rFonts w:hint="eastAsia"/>
        </w:rPr>
        <w:t>機票約新台幣</w:t>
      </w:r>
      <w:r w:rsidR="00F20029">
        <w:rPr>
          <w:rFonts w:hint="eastAsia"/>
        </w:rPr>
        <w:t>18</w:t>
      </w:r>
      <w:r w:rsidR="00DE582D">
        <w:rPr>
          <w:rFonts w:hint="eastAsia"/>
        </w:rPr>
        <w:t>,</w:t>
      </w:r>
      <w:r>
        <w:rPr>
          <w:rFonts w:hint="eastAsia"/>
        </w:rPr>
        <w:t>000</w:t>
      </w:r>
      <w:r w:rsidR="00DE582D">
        <w:rPr>
          <w:rFonts w:hint="eastAsia"/>
        </w:rPr>
        <w:t>-20,000</w:t>
      </w:r>
      <w:r>
        <w:rPr>
          <w:rFonts w:hint="eastAsia"/>
        </w:rPr>
        <w:t>元，參加費約</w:t>
      </w:r>
      <w:r w:rsidR="001A7777">
        <w:rPr>
          <w:rFonts w:hint="eastAsia"/>
        </w:rPr>
        <w:t>500</w:t>
      </w:r>
      <w:r>
        <w:rPr>
          <w:rFonts w:hint="eastAsia"/>
        </w:rPr>
        <w:t>美金</w:t>
      </w:r>
      <w:r w:rsidR="009A7B5F">
        <w:rPr>
          <w:rFonts w:hint="eastAsia"/>
        </w:rPr>
        <w:t>，</w:t>
      </w:r>
      <w:r w:rsidR="000B3960">
        <w:rPr>
          <w:rFonts w:hint="eastAsia"/>
        </w:rPr>
        <w:t>另需繳交總會代表團</w:t>
      </w:r>
      <w:r w:rsidR="009A7B5F">
        <w:rPr>
          <w:rFonts w:hint="eastAsia"/>
        </w:rPr>
        <w:t>行政費</w:t>
      </w:r>
      <w:r w:rsidR="009A7B5F">
        <w:rPr>
          <w:rFonts w:hint="eastAsia"/>
        </w:rPr>
        <w:t>1200</w:t>
      </w:r>
      <w:r w:rsidR="009A7B5F">
        <w:rPr>
          <w:rFonts w:hint="eastAsia"/>
        </w:rPr>
        <w:t>元</w:t>
      </w:r>
      <w:r>
        <w:rPr>
          <w:rFonts w:hint="eastAsia"/>
        </w:rPr>
        <w:t>。參加費包括服務期間之食宿費用。</w:t>
      </w:r>
      <w:r w:rsidR="00BA19D1">
        <w:rPr>
          <w:rFonts w:hint="eastAsia"/>
        </w:rPr>
        <w:t>以上費用為概估，以多退少補為原則。</w:t>
      </w:r>
    </w:p>
    <w:p w14:paraId="58C82BAF" w14:textId="77777777" w:rsidR="0065357B" w:rsidRDefault="0065357B" w:rsidP="00BC37B8">
      <w:pPr>
        <w:numPr>
          <w:ilvl w:val="1"/>
          <w:numId w:val="6"/>
        </w:numPr>
        <w:spacing w:line="400" w:lineRule="atLeast"/>
      </w:pPr>
      <w:r>
        <w:rPr>
          <w:rFonts w:hint="eastAsia"/>
        </w:rPr>
        <w:t>有關經費請各縣市童軍會、就讀學校或</w:t>
      </w:r>
      <w:proofErr w:type="gramStart"/>
      <w:r>
        <w:rPr>
          <w:rFonts w:hint="eastAsia"/>
        </w:rPr>
        <w:t>所屬團群</w:t>
      </w:r>
      <w:proofErr w:type="gramEnd"/>
      <w:r w:rsidR="00504599">
        <w:rPr>
          <w:rFonts w:hint="eastAsia"/>
        </w:rPr>
        <w:t>，</w:t>
      </w:r>
      <w:r>
        <w:rPr>
          <w:rFonts w:hint="eastAsia"/>
        </w:rPr>
        <w:t>酌予補助。</w:t>
      </w:r>
    </w:p>
    <w:p w14:paraId="1240B4F7" w14:textId="77777777" w:rsidR="0065357B" w:rsidRDefault="0065357B" w:rsidP="00BC37B8">
      <w:pPr>
        <w:numPr>
          <w:ilvl w:val="0"/>
          <w:numId w:val="6"/>
        </w:numPr>
        <w:spacing w:line="400" w:lineRule="atLeast"/>
      </w:pPr>
      <w:r>
        <w:rPr>
          <w:rFonts w:hint="eastAsia"/>
        </w:rPr>
        <w:t>其他有關辦法及須知另訂之。</w:t>
      </w:r>
    </w:p>
    <w:p w14:paraId="576B19C8" w14:textId="700FD2A1" w:rsidR="0065357B" w:rsidRDefault="0065357B" w:rsidP="00BC37B8">
      <w:pPr>
        <w:numPr>
          <w:ilvl w:val="0"/>
          <w:numId w:val="6"/>
        </w:numPr>
        <w:spacing w:line="400" w:lineRule="atLeast"/>
      </w:pPr>
      <w:r>
        <w:rPr>
          <w:rFonts w:hint="eastAsia"/>
        </w:rPr>
        <w:t>本辦法經</w:t>
      </w:r>
      <w:r w:rsidR="000B3960">
        <w:rPr>
          <w:rFonts w:hint="eastAsia"/>
        </w:rPr>
        <w:t>陳報</w:t>
      </w:r>
      <w:r>
        <w:rPr>
          <w:rFonts w:hint="eastAsia"/>
        </w:rPr>
        <w:t>總會</w:t>
      </w:r>
      <w:r w:rsidR="000B3960">
        <w:rPr>
          <w:rFonts w:hint="eastAsia"/>
        </w:rPr>
        <w:t>理事長</w:t>
      </w:r>
      <w:r>
        <w:rPr>
          <w:rFonts w:hint="eastAsia"/>
        </w:rPr>
        <w:t>核定後實施</w:t>
      </w:r>
      <w:r w:rsidR="000B3960">
        <w:rPr>
          <w:rFonts w:hint="eastAsia"/>
        </w:rPr>
        <w:t>，修訂時亦同。</w:t>
      </w:r>
    </w:p>
    <w:sectPr w:rsidR="0065357B" w:rsidSect="000B3960">
      <w:pgSz w:w="11907" w:h="16840" w:code="9"/>
      <w:pgMar w:top="1560" w:right="1134" w:bottom="1276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36E8"/>
    <w:multiLevelType w:val="singleLevel"/>
    <w:tmpl w:val="22AC7DF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>
    <w:nsid w:val="405F35FB"/>
    <w:multiLevelType w:val="singleLevel"/>
    <w:tmpl w:val="4BA201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420C7DFE"/>
    <w:multiLevelType w:val="multilevel"/>
    <w:tmpl w:val="FAD2DF2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756" w:hanging="426"/>
      </w:pPr>
      <w:rPr>
        <w:rFonts w:hint="eastAsia"/>
      </w:rPr>
    </w:lvl>
    <w:lvl w:ilvl="2">
      <w:start w:val="1"/>
      <w:numFmt w:val="bullet"/>
      <w:suff w:val="nothing"/>
      <w:lvlText w:val=""/>
      <w:lvlJc w:val="left"/>
      <w:pPr>
        <w:ind w:left="1418" w:hanging="567"/>
      </w:pPr>
      <w:rPr>
        <w:rFonts w:ascii="Symbol" w:hAnsi="Symbol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5C9D2F3E"/>
    <w:multiLevelType w:val="singleLevel"/>
    <w:tmpl w:val="471091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5CC41B62"/>
    <w:multiLevelType w:val="multilevel"/>
    <w:tmpl w:val="A3E4C90E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(%3)、"/>
      <w:lvlJc w:val="left"/>
      <w:pPr>
        <w:ind w:left="1287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5D500F7E"/>
    <w:multiLevelType w:val="multilevel"/>
    <w:tmpl w:val="FA0429E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bullet"/>
      <w:lvlText w:val=""/>
      <w:lvlJc w:val="left"/>
      <w:pPr>
        <w:tabs>
          <w:tab w:val="num" w:pos="905"/>
        </w:tabs>
        <w:ind w:left="905" w:hanging="480"/>
      </w:pPr>
      <w:rPr>
        <w:rFonts w:ascii="Wingdings" w:hAnsi="Wingdings" w:hint="default"/>
        <w:lang w:val="en-US"/>
      </w:rPr>
    </w:lvl>
    <w:lvl w:ilvl="2">
      <w:start w:val="1"/>
      <w:numFmt w:val="decimal"/>
      <w:suff w:val="nothing"/>
      <w:lvlText w:val="(%3)、"/>
      <w:lvlJc w:val="left"/>
      <w:pPr>
        <w:ind w:left="1287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5D8F134F"/>
    <w:multiLevelType w:val="singleLevel"/>
    <w:tmpl w:val="DE86756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>
    <w:nsid w:val="61541AD2"/>
    <w:multiLevelType w:val="singleLevel"/>
    <w:tmpl w:val="600401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ED"/>
    <w:rsid w:val="00004353"/>
    <w:rsid w:val="00095B7E"/>
    <w:rsid w:val="000B3960"/>
    <w:rsid w:val="001643BA"/>
    <w:rsid w:val="001A7777"/>
    <w:rsid w:val="00494F3B"/>
    <w:rsid w:val="00504599"/>
    <w:rsid w:val="0053059C"/>
    <w:rsid w:val="00597524"/>
    <w:rsid w:val="0065357B"/>
    <w:rsid w:val="0066238B"/>
    <w:rsid w:val="0071697D"/>
    <w:rsid w:val="00730AC3"/>
    <w:rsid w:val="007E57D7"/>
    <w:rsid w:val="008E345B"/>
    <w:rsid w:val="00997290"/>
    <w:rsid w:val="009A7B5F"/>
    <w:rsid w:val="00AB377F"/>
    <w:rsid w:val="00B149AB"/>
    <w:rsid w:val="00B84E4A"/>
    <w:rsid w:val="00BA19D1"/>
    <w:rsid w:val="00BC37B8"/>
    <w:rsid w:val="00BF5EAB"/>
    <w:rsid w:val="00C62307"/>
    <w:rsid w:val="00C659ED"/>
    <w:rsid w:val="00C87F3E"/>
    <w:rsid w:val="00CA3BC4"/>
    <w:rsid w:val="00D87B06"/>
    <w:rsid w:val="00DE582D"/>
    <w:rsid w:val="00E8010E"/>
    <w:rsid w:val="00F20029"/>
    <w:rsid w:val="00F27237"/>
    <w:rsid w:val="00F3706F"/>
    <w:rsid w:val="00F4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42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3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3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42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313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8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>ROCscout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WsChang</dc:creator>
  <cp:lastModifiedBy>user</cp:lastModifiedBy>
  <cp:revision>6</cp:revision>
  <cp:lastPrinted>2016-08-25T02:24:00Z</cp:lastPrinted>
  <dcterms:created xsi:type="dcterms:W3CDTF">2016-08-25T02:18:00Z</dcterms:created>
  <dcterms:modified xsi:type="dcterms:W3CDTF">2016-09-20T07:09:00Z</dcterms:modified>
</cp:coreProperties>
</file>